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7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93" w:after="0"/>
        <w:ind w:left="125" w:right="125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SCHEDA A: QUADRO DELLE RISORSE NECESSARIE ALLA REALIZZAZIONE DEL </w:t>
      </w:r>
      <w:r>
        <w:rPr>
          <w:rFonts w:ascii="Arial" w:hAnsi="Arial"/>
          <w:b/>
          <w:spacing w:val="-2"/>
          <w:sz w:val="22"/>
        </w:rPr>
        <w:t>PROGRAMMA</w:t>
      </w:r>
    </w:p>
    <w:p>
      <w:pPr>
        <w:pStyle w:val="Corpodeltesto"/>
        <w:spacing w:before="6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16040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9"/>
        <w:gridCol w:w="2100"/>
        <w:gridCol w:w="2100"/>
        <w:gridCol w:w="4200"/>
      </w:tblGrid>
      <w:tr>
        <w:trPr>
          <w:trHeight w:val="270" w:hRule="atLeast"/>
        </w:trPr>
        <w:tc>
          <w:tcPr>
            <w:tcW w:w="76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ind w:left="2881" w:right="2872" w:hanging="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TIPOLOGIA </w:t>
            </w:r>
            <w:r>
              <w:rPr>
                <w:rFonts w:ascii="Arial" w:hAnsi="Arial"/>
                <w:b/>
                <w:spacing w:val="-2"/>
                <w:sz w:val="18"/>
              </w:rPr>
              <w:t>RISORSE</w:t>
            </w:r>
          </w:p>
        </w:tc>
        <w:tc>
          <w:tcPr>
            <w:tcW w:w="84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9" w:right="0" w:hanging="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ARCO TEMPORALE DI VALIDITÀ DEL </w:t>
            </w:r>
            <w:r>
              <w:rPr>
                <w:rFonts w:ascii="Arial" w:hAnsi="Arial"/>
                <w:b/>
                <w:spacing w:val="-2"/>
                <w:sz w:val="18"/>
              </w:rPr>
              <w:t>PROGRAMMA</w:t>
            </w:r>
          </w:p>
        </w:tc>
      </w:tr>
      <w:tr>
        <w:trPr>
          <w:trHeight w:val="270" w:hRule="atLeast"/>
        </w:trPr>
        <w:tc>
          <w:tcPr>
            <w:tcW w:w="76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954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Disponibilità finanziaria </w:t>
            </w:r>
            <w:r>
              <w:rPr>
                <w:rFonts w:ascii="Arial" w:hAnsi="Arial"/>
                <w:b/>
                <w:spacing w:val="-5"/>
                <w:sz w:val="18"/>
              </w:rPr>
              <w:t>(1)</w:t>
            </w:r>
          </w:p>
        </w:tc>
        <w:tc>
          <w:tcPr>
            <w:tcW w:w="4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3" w:after="0"/>
              <w:ind w:left="1340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Importo Totale </w:t>
            </w:r>
            <w:r>
              <w:rPr>
                <w:rFonts w:ascii="Arial" w:hAnsi="Arial"/>
                <w:b/>
                <w:spacing w:val="-5"/>
                <w:sz w:val="18"/>
              </w:rPr>
              <w:t>(2)</w:t>
            </w:r>
          </w:p>
        </w:tc>
      </w:tr>
      <w:tr>
        <w:trPr>
          <w:trHeight w:val="270" w:hRule="atLeast"/>
        </w:trPr>
        <w:tc>
          <w:tcPr>
            <w:tcW w:w="76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589" w:right="0" w:hanging="0"/>
              <w:rPr>
                <w:sz w:val="18"/>
              </w:rPr>
            </w:pPr>
            <w:r>
              <w:rPr>
                <w:sz w:val="18"/>
              </w:rPr>
              <w:t xml:space="preserve">Primo </w:t>
            </w:r>
            <w:r>
              <w:rPr>
                <w:spacing w:val="-4"/>
                <w:sz w:val="18"/>
              </w:rPr>
              <w:t>anno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469" w:right="0" w:hanging="0"/>
              <w:rPr>
                <w:sz w:val="18"/>
              </w:rPr>
            </w:pPr>
            <w:r>
              <w:rPr>
                <w:sz w:val="18"/>
              </w:rPr>
              <w:t xml:space="preserve">Secondo </w:t>
            </w:r>
            <w:r>
              <w:rPr>
                <w:spacing w:val="-4"/>
                <w:sz w:val="18"/>
              </w:rPr>
              <w:t>anno</w:t>
            </w:r>
          </w:p>
        </w:tc>
        <w:tc>
          <w:tcPr>
            <w:tcW w:w="42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 xml:space="preserve">risorse derivate da entrate aventi destinazione vincolata per </w:t>
            </w:r>
            <w:r>
              <w:rPr>
                <w:spacing w:val="-2"/>
                <w:sz w:val="18"/>
              </w:rPr>
              <w:t>legge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1.109.768,31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743.099,48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1.852.867,79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 xml:space="preserve">risorse derivate da entrate acquisite mediante contrazione di </w:t>
            </w:r>
            <w:r>
              <w:rPr>
                <w:spacing w:val="-2"/>
                <w:sz w:val="18"/>
              </w:rPr>
              <w:t>mutuo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 xml:space="preserve">risorse acquisite mediante apporti di capitali </w:t>
            </w:r>
            <w:r>
              <w:rPr>
                <w:spacing w:val="-2"/>
                <w:sz w:val="18"/>
              </w:rPr>
              <w:t>privati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 xml:space="preserve">stanziamenti di </w:t>
            </w:r>
            <w:r>
              <w:rPr>
                <w:spacing w:val="-2"/>
                <w:sz w:val="18"/>
              </w:rPr>
              <w:t>bilancio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4.056.692,65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3.413.179,80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7.469.872,45</w:t>
            </w:r>
          </w:p>
        </w:tc>
      </w:tr>
      <w:tr>
        <w:trPr>
          <w:trHeight w:val="55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67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>finanziamenti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acquisibili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dell'articolo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decreto-legge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ottobre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1990,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310, convertito con modificazioni dalla legge 22 dicembre 1990, n. 403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z w:val="18"/>
              </w:rPr>
              <w:t xml:space="preserve">risorse derivanti da trasferimento di </w:t>
            </w:r>
            <w:r>
              <w:rPr>
                <w:spacing w:val="-2"/>
                <w:sz w:val="18"/>
              </w:rPr>
              <w:t>immobili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20" w:right="0" w:hanging="0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3" w:after="0"/>
              <w:ind w:left="20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totale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5.206.460,96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4.156.279,28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2" w:after="0"/>
              <w:ind w:left="0" w:right="7" w:hanging="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9.362.740,24</w:t>
            </w:r>
          </w:p>
        </w:tc>
      </w:tr>
    </w:tbl>
    <w:p>
      <w:pPr>
        <w:pStyle w:val="Corpodeltesto"/>
        <w:spacing w:before="0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spacing w:before="7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Normal"/>
        <w:spacing w:before="1" w:after="0"/>
        <w:ind w:left="10201" w:right="0" w:hanging="0"/>
        <w:jc w:val="left"/>
        <w:rPr>
          <w:sz w:val="20"/>
        </w:rPr>
      </w:pPr>
      <w:r>
        <w:rPr>
          <w:sz w:val="20"/>
        </w:rPr>
        <w:t xml:space="preserve">Il referente del </w:t>
      </w:r>
      <w:r>
        <w:rPr>
          <w:spacing w:val="-2"/>
          <w:sz w:val="20"/>
        </w:rPr>
        <w:t>programma</w:t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p>
      <w:pPr>
        <w:pStyle w:val="Normal"/>
        <w:spacing w:before="94" w:after="0"/>
        <w:ind w:left="10456" w:right="0" w:hanging="0"/>
        <w:jc w:val="left"/>
        <w:rPr>
          <w:sz w:val="20"/>
        </w:rPr>
      </w:pPr>
      <w:r>
        <w:rPr>
          <w:sz w:val="20"/>
        </w:rPr>
        <w:t xml:space="preserve">MORDENTI </w:t>
      </w:r>
      <w:r>
        <w:rPr>
          <w:spacing w:val="-2"/>
          <w:sz w:val="20"/>
        </w:rPr>
        <w:t>MARCO</w:t>
      </w:r>
    </w:p>
    <w:p>
      <w:pPr>
        <w:pStyle w:val="Normal"/>
        <w:spacing w:before="160" w:after="0"/>
        <w:ind w:left="140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pacing w:val="-2"/>
          <w:sz w:val="20"/>
        </w:rPr>
        <w:t>Note:</w:t>
      </w:r>
    </w:p>
    <w:p>
      <w:pPr>
        <w:pStyle w:val="ListParagraph"/>
        <w:numPr>
          <w:ilvl w:val="0"/>
          <w:numId w:val="6"/>
        </w:numPr>
        <w:tabs>
          <w:tab w:val="left" w:pos="410" w:leader="none"/>
        </w:tabs>
        <w:spacing w:lineRule="auto" w:line="240" w:before="76" w:after="0"/>
        <w:ind w:left="140" w:right="4972" w:hanging="0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3"/>
          <w:sz w:val="18"/>
        </w:rPr>
        <w:t xml:space="preserve"> </w:t>
      </w:r>
      <w:r>
        <w:rPr>
          <w:sz w:val="18"/>
        </w:rPr>
        <w:t>finanziaria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ciascuna</w:t>
      </w:r>
      <w:r>
        <w:rPr>
          <w:spacing w:val="-3"/>
          <w:sz w:val="18"/>
        </w:rPr>
        <w:t xml:space="preserve"> </w:t>
      </w:r>
      <w:r>
        <w:rPr>
          <w:sz w:val="18"/>
        </w:rPr>
        <w:t>annualità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calcolata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somma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elementari</w:t>
      </w:r>
      <w:r>
        <w:rPr>
          <w:spacing w:val="-3"/>
          <w:sz w:val="18"/>
        </w:rPr>
        <w:t xml:space="preserve"> </w:t>
      </w:r>
      <w:r>
        <w:rPr>
          <w:sz w:val="18"/>
        </w:rPr>
        <w:t>relative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costi</w:t>
      </w:r>
      <w:r>
        <w:rPr>
          <w:spacing w:val="-3"/>
          <w:sz w:val="18"/>
        </w:rPr>
        <w:t xml:space="preserve"> </w:t>
      </w:r>
      <w:r>
        <w:rPr>
          <w:sz w:val="18"/>
        </w:rPr>
        <w:t>annuali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ciascun acquisto intervento di cui alla scheda B.</w:t>
      </w:r>
    </w:p>
    <w:p>
      <w:pPr>
        <w:pStyle w:val="Corpodeltesto"/>
        <w:spacing w:before="9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6"/>
        </w:numPr>
        <w:tabs>
          <w:tab w:val="left" w:pos="390" w:leader="none"/>
        </w:tabs>
        <w:spacing w:lineRule="auto" w:line="240" w:before="0" w:after="0"/>
        <w:ind w:left="390" w:right="0" w:hanging="270"/>
        <w:jc w:val="left"/>
        <w:rPr>
          <w:sz w:val="18"/>
        </w:rPr>
      </w:pPr>
      <w:r>
        <w:rPr>
          <w:sz w:val="18"/>
        </w:rPr>
        <w:t>L'importo totale delle risorse necessarie alla realizzazione del programma biennale è calcolato come somma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delle due </w:t>
      </w:r>
      <w:r>
        <w:rPr>
          <w:spacing w:val="-2"/>
          <w:sz w:val="18"/>
        </w:rPr>
        <w:t>annualità</w:t>
      </w:r>
    </w:p>
    <w:p>
      <w:pPr>
        <w:sectPr>
          <w:headerReference w:type="default" r:id="rId2"/>
          <w:type w:val="nextPage"/>
          <w:pgSz w:orient="landscape" w:w="16838" w:h="11906"/>
          <w:pgMar w:left="260" w:right="300" w:header="768" w:top="1400" w:footer="0" w:bottom="280" w:gutter="0"/>
          <w:pgNumType w:fmt="decimal"/>
          <w:formProt w:val="false"/>
          <w:textDirection w:val="lrTb"/>
        </w:sectPr>
      </w:pPr>
    </w:p>
    <w:p>
      <w:pPr>
        <w:pStyle w:val="Corpodeltesto"/>
        <w:spacing w:before="4" w:after="0"/>
        <w:rPr>
          <w:sz w:val="29"/>
        </w:rPr>
      </w:pPr>
      <w:r>
        <w:rPr>
          <w:sz w:val="29"/>
        </w:rPr>
      </w:r>
    </w:p>
    <w:p>
      <w:pPr>
        <w:pStyle w:val="Normal"/>
        <w:spacing w:before="95" w:after="0"/>
        <w:ind w:left="125" w:right="125" w:hanging="0"/>
        <w:jc w:val="center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 xml:space="preserve">SCHEDA B: ELENCO DEGLI ACQUISTI DEL </w:t>
      </w:r>
      <w:r>
        <w:rPr>
          <w:rFonts w:ascii="Arial" w:hAnsi="Arial"/>
          <w:b/>
          <w:spacing w:val="-2"/>
          <w:sz w:val="16"/>
        </w:rPr>
        <w:t>PROGRAMMA</w:t>
      </w:r>
    </w:p>
    <w:p>
      <w:pPr>
        <w:pStyle w:val="Corpodeltesto"/>
        <w:spacing w:before="4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W w:w="16041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920"/>
        <w:gridCol w:w="780"/>
        <w:gridCol w:w="940"/>
        <w:gridCol w:w="780"/>
        <w:gridCol w:w="600"/>
        <w:gridCol w:w="659"/>
        <w:gridCol w:w="560"/>
        <w:gridCol w:w="720"/>
        <w:gridCol w:w="699"/>
        <w:gridCol w:w="480"/>
        <w:gridCol w:w="720"/>
        <w:gridCol w:w="541"/>
        <w:gridCol w:w="640"/>
        <w:gridCol w:w="560"/>
        <w:gridCol w:w="559"/>
        <w:gridCol w:w="560"/>
        <w:gridCol w:w="560"/>
        <w:gridCol w:w="621"/>
        <w:gridCol w:w="678"/>
        <w:gridCol w:w="2"/>
        <w:gridCol w:w="581"/>
        <w:gridCol w:w="837"/>
        <w:gridCol w:w="2"/>
        <w:gridCol w:w="1"/>
        <w:gridCol w:w="1019"/>
      </w:tblGrid>
      <w:tr>
        <w:trPr>
          <w:trHeight w:val="420" w:hRule="exact"/>
        </w:trPr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49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Codice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Unico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Intervento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-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(1)</w:t>
            </w:r>
          </w:p>
        </w:tc>
        <w:tc>
          <w:tcPr>
            <w:tcW w:w="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32" w:right="130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Annualità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prevede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dare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avvio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CUP </w:t>
            </w:r>
            <w:r>
              <w:rPr>
                <w:rFonts w:ascii="Arial" w:hAnsi="Arial"/>
                <w:b/>
                <w:spacing w:val="-5"/>
                <w:sz w:val="8"/>
              </w:rPr>
              <w:t>(2)</w:t>
            </w:r>
          </w:p>
        </w:tc>
        <w:tc>
          <w:tcPr>
            <w:tcW w:w="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46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ricompreso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nell'importo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complessivo di un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lavoro o di 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presente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programmazione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lavori, forniture 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servizi</w:t>
            </w:r>
          </w:p>
          <w:p>
            <w:pPr>
              <w:pStyle w:val="TableParagraph"/>
              <w:spacing w:before="9" w:after="0"/>
              <w:ind w:left="45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2"/>
                <w:sz w:val="8"/>
              </w:rPr>
              <w:t>B.2bis)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105" w:right="10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CUI lavoro 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complessivo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eventualmente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ricompreso</w:t>
            </w:r>
          </w:p>
          <w:p>
            <w:pPr>
              <w:pStyle w:val="TableParagraph"/>
              <w:spacing w:before="10" w:after="0"/>
              <w:ind w:left="37" w:right="3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5"/>
                <w:sz w:val="8"/>
              </w:rPr>
              <w:t>(3)</w:t>
            </w:r>
          </w:p>
        </w:tc>
        <w:tc>
          <w:tcPr>
            <w:tcW w:w="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7" w:right="9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Lotto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funzionale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(4)</w:t>
            </w:r>
          </w:p>
        </w:tc>
        <w:tc>
          <w:tcPr>
            <w:tcW w:w="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71" w:right="69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Ambito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geografico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esecuzione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NUTS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13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Settore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12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CPV </w:t>
            </w:r>
            <w:r>
              <w:rPr>
                <w:rFonts w:ascii="Arial" w:hAnsi="Arial"/>
                <w:b/>
                <w:spacing w:val="-5"/>
                <w:sz w:val="8"/>
              </w:rPr>
              <w:t>(5)</w:t>
            </w:r>
          </w:p>
        </w:tc>
        <w:tc>
          <w:tcPr>
            <w:tcW w:w="6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102" w:right="0" w:firstLine="18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Descrizione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37" w:right="3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Livello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priorità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(6)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B.1)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28" w:right="23" w:hanging="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Responsabile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Procedimento </w:t>
            </w:r>
            <w:r>
              <w:rPr>
                <w:rFonts w:ascii="Arial" w:hAnsi="Arial"/>
                <w:b/>
                <w:spacing w:val="-5"/>
                <w:sz w:val="8"/>
              </w:rPr>
              <w:t>(7)</w:t>
            </w:r>
          </w:p>
        </w:tc>
        <w:tc>
          <w:tcPr>
            <w:tcW w:w="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91" w:right="0" w:hanging="2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Durata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contratto</w:t>
            </w:r>
          </w:p>
        </w:tc>
        <w:tc>
          <w:tcPr>
            <w:tcW w:w="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48" w:right="46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relativo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nuovo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contratto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essere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(8)</w:t>
            </w:r>
          </w:p>
        </w:tc>
        <w:tc>
          <w:tcPr>
            <w:tcW w:w="35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109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STIMA DEI COSTI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85" w:right="8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CENTRALE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COMMITTENZA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SOGGETTO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AGGREGATORE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FARA'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RICORSO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PER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L'ESPLETAMENTO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AFFIDAMENTO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(11)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09" w:right="107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aggiunto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variato a seguito 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modifica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programma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(12)</w:t>
            </w:r>
          </w:p>
          <w:p>
            <w:pPr>
              <w:pStyle w:val="TableParagraph"/>
              <w:spacing w:before="4" w:after="0"/>
              <w:ind w:left="247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4"/>
                <w:sz w:val="8"/>
              </w:rPr>
              <w:t>B.2)</w:t>
            </w:r>
          </w:p>
        </w:tc>
      </w:tr>
      <w:tr>
        <w:trPr>
          <w:trHeight w:val="20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55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Primo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179" w:right="101" w:hanging="74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Secondo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4" w:after="0"/>
              <w:ind w:left="61" w:right="59" w:firstLine="55"/>
              <w:jc w:val="bot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Costi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su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annualità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successiva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9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Totale </w:t>
            </w:r>
            <w:r>
              <w:rPr>
                <w:rFonts w:ascii="Arial" w:hAnsi="Arial"/>
                <w:b/>
                <w:spacing w:val="-5"/>
                <w:sz w:val="8"/>
              </w:rPr>
              <w:t>(9)</w:t>
            </w:r>
          </w:p>
        </w:tc>
        <w:tc>
          <w:tcPr>
            <w:tcW w:w="12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38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Apporto di capitale </w:t>
            </w:r>
            <w:r>
              <w:rPr>
                <w:rFonts w:ascii="Arial" w:hAnsi="Arial"/>
                <w:b/>
                <w:spacing w:val="-2"/>
                <w:sz w:val="8"/>
              </w:rPr>
              <w:t>privato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2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7" w:after="0"/>
              <w:ind w:left="15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ind w:left="39" w:right="0" w:firstLine="117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Tipologia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B.1bis)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3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AUSA</w:t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12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denominazione</w:t>
            </w:r>
          </w:p>
        </w:tc>
        <w:tc>
          <w:tcPr>
            <w:tcW w:w="101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S02291370399202300001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80410000-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29" w:right="2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AFFIDAMENTO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DEI SERVIZI 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AMPLIAMENTO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ORARIO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(PRE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POST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SCUOLA)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GLI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ALUNNI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DELLE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SCUOLE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PRIMARIE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57.177,00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141.171,00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366.337,00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564.685,00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24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S02291370399202300002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85312300-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16" w:right="13" w:hanging="1"/>
              <w:jc w:val="center"/>
              <w:rPr>
                <w:sz w:val="8"/>
              </w:rPr>
            </w:pPr>
            <w:r>
              <w:rPr>
                <w:sz w:val="8"/>
              </w:rPr>
              <w:t>Affidamento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servizi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sostegno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genitorialità,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qualificazione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dell'offerta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formativa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ed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azioni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contrasto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 fenomeno 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ritiro sociale 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povertà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educativa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123.215,65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278.931,30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248.931,30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651.078,25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S02291370399202300003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79992000-</w:t>
            </w:r>
            <w:r>
              <w:rPr>
                <w:spacing w:val="-10"/>
                <w:sz w:val="8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16" w:right="1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AFFIDAMENTO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INCLUSIONE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POPOLAZIONE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STRANIERA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48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30.240,00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90.720,00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120.960,00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S02291370399202100013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16" w:right="1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TRASPORTO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SOCIALE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TERRITORIO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UNIONE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COMUNI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BASSA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ROMAGNA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61.000,00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83.837,50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144.837,50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96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S02291370399202200021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J94H22000160006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65" w:right="0" w:hanging="0"/>
              <w:rPr>
                <w:sz w:val="8"/>
              </w:rPr>
            </w:pPr>
            <w:r>
              <w:rPr>
                <w:sz w:val="8"/>
              </w:rPr>
              <w:t xml:space="preserve">PNRR - M5C2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9" w:right="0" w:firstLine="131"/>
              <w:rPr>
                <w:sz w:val="8"/>
              </w:rPr>
            </w:pPr>
            <w:r>
              <w:rPr>
                <w:sz w:val="8"/>
              </w:rPr>
              <w:t>1.1.3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CUP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J94H2200016000</w:t>
            </w:r>
          </w:p>
          <w:p>
            <w:pPr>
              <w:pStyle w:val="TableParagraph"/>
              <w:spacing w:before="2" w:after="0"/>
              <w:ind w:left="322" w:right="0" w:hanging="0"/>
              <w:rPr>
                <w:sz w:val="8"/>
              </w:rPr>
            </w:pPr>
            <w:r>
              <w:rPr>
                <w:sz w:val="8"/>
              </w:rPr>
              <w:t>6</w:t>
            </w:r>
          </w:p>
          <w:p>
            <w:pPr>
              <w:pStyle w:val="TableParagraph"/>
              <w:spacing w:lineRule="exact" w:line="94"/>
              <w:ind w:left="16" w:right="1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RAFFORZAMENT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 SERVIZI 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FAVORE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DOMICILIARITA'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DIMISSIONI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PROTETTE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150.000,00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jc w:val="center"/>
              <w:rPr>
                <w:sz w:val="8"/>
              </w:rPr>
            </w:pPr>
            <w:r>
              <w:rPr>
                <w:sz w:val="8"/>
              </w:rPr>
              <w:t>4</w:t>
            </w:r>
          </w:p>
        </w:tc>
      </w:tr>
      <w:tr>
        <w:trPr>
          <w:trHeight w:val="162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9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S02291370399202200022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9" w:after="0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J44H22000180006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22" w:right="20" w:hanging="0"/>
              <w:jc w:val="center"/>
              <w:rPr>
                <w:sz w:val="8"/>
              </w:rPr>
            </w:pPr>
            <w:r>
              <w:rPr>
                <w:sz w:val="8"/>
              </w:rPr>
              <w:t>PNRR - M5C2 -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CUP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J44H2200018000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6-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1.2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PERCORSI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AUTONOMIA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DISABILI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CUPJ44H220001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80006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ACCOMPAGNAM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LAVORATIVO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ALLE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PERSONE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DISABILI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ATTIVITA'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CORRELATE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165.000,00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95.000,00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330.000,00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</w:r>
          </w:p>
          <w:p>
            <w:pPr>
              <w:pStyle w:val="TableParagraph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S02291370399202100011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90"/>
              <w:ind w:left="16" w:right="14" w:hanging="0"/>
              <w:jc w:val="center"/>
              <w:rPr>
                <w:sz w:val="8"/>
              </w:rPr>
            </w:pP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ACCOGLIENZA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RESIDENZIALE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SEMI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RESIDENZIALE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DISABILI </w:t>
            </w:r>
            <w:r>
              <w:rPr>
                <w:spacing w:val="-2"/>
                <w:sz w:val="8"/>
              </w:rPr>
              <w:t>ADULTI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1.126.000,00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1.126.000,00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6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S02291370399202100016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28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ACCOGLIENZA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RESIDENZIALE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MINORI,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NEOMAGGIORE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NNI,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MADRI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BAMBINI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1.300.000,00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1.300.000,00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6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S02291370399202300004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16" w:right="1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TRASPORTO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GIORNALIERO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DISABILI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IN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CARICO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SETTORE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SERVIZIO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SOCIALE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407.000,00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814.000,00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1.221.000,00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0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S02291370399202300005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90" w:before="10" w:after="0"/>
              <w:ind w:left="25" w:right="22" w:hanging="1"/>
              <w:jc w:val="center"/>
              <w:rPr>
                <w:sz w:val="8"/>
              </w:rPr>
            </w:pP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ASSISTENZA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SCOLASTICA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EXTRASCOLAST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ICA BAMBINI 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700.000,00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1.740.000,00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2.780.000,00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5.220.000,00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tbl>
      <w:tblPr>
        <w:tblW w:w="16041" w:type="dxa"/>
        <w:jc w:val="left"/>
        <w:tblInd w:w="1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920"/>
        <w:gridCol w:w="780"/>
        <w:gridCol w:w="940"/>
        <w:gridCol w:w="780"/>
        <w:gridCol w:w="600"/>
        <w:gridCol w:w="659"/>
        <w:gridCol w:w="560"/>
        <w:gridCol w:w="720"/>
        <w:gridCol w:w="699"/>
        <w:gridCol w:w="480"/>
        <w:gridCol w:w="720"/>
        <w:gridCol w:w="541"/>
        <w:gridCol w:w="640"/>
        <w:gridCol w:w="560"/>
        <w:gridCol w:w="559"/>
        <w:gridCol w:w="560"/>
        <w:gridCol w:w="560"/>
        <w:gridCol w:w="621"/>
        <w:gridCol w:w="678"/>
        <w:gridCol w:w="2"/>
        <w:gridCol w:w="581"/>
        <w:gridCol w:w="837"/>
        <w:gridCol w:w="2"/>
        <w:gridCol w:w="1"/>
        <w:gridCol w:w="1019"/>
      </w:tblGrid>
      <w:tr>
        <w:trPr>
          <w:trHeight w:val="420" w:hRule="exact"/>
        </w:trPr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49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Codice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Unico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Intervento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-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(1)</w:t>
            </w:r>
          </w:p>
        </w:tc>
        <w:tc>
          <w:tcPr>
            <w:tcW w:w="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32" w:right="130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Annualità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prevede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dare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avvio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CUP </w:t>
            </w:r>
            <w:r>
              <w:rPr>
                <w:rFonts w:ascii="Arial" w:hAnsi="Arial"/>
                <w:b/>
                <w:spacing w:val="-5"/>
                <w:sz w:val="8"/>
              </w:rPr>
              <w:t>(2)</w:t>
            </w:r>
          </w:p>
        </w:tc>
        <w:tc>
          <w:tcPr>
            <w:tcW w:w="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46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ricompreso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nell'importo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complessivo di un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lavoro o di 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presente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programmazione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lavori, forniture 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servizi</w:t>
            </w:r>
          </w:p>
          <w:p>
            <w:pPr>
              <w:pStyle w:val="TableParagraph"/>
              <w:spacing w:before="9" w:after="0"/>
              <w:ind w:left="45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2"/>
                <w:sz w:val="8"/>
              </w:rPr>
              <w:t>B.2bis)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105" w:right="10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CUI lavoro 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complessivo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eventualmente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ricompreso</w:t>
            </w:r>
          </w:p>
          <w:p>
            <w:pPr>
              <w:pStyle w:val="TableParagraph"/>
              <w:spacing w:before="10" w:after="0"/>
              <w:ind w:left="37" w:right="3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5"/>
                <w:sz w:val="8"/>
              </w:rPr>
              <w:t>(3)</w:t>
            </w:r>
          </w:p>
        </w:tc>
        <w:tc>
          <w:tcPr>
            <w:tcW w:w="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7" w:right="9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Lotto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funzionale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(4)</w:t>
            </w:r>
          </w:p>
        </w:tc>
        <w:tc>
          <w:tcPr>
            <w:tcW w:w="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71" w:right="69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Ambito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geografico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esecuzione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NUTS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13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Settore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12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CPV </w:t>
            </w:r>
            <w:r>
              <w:rPr>
                <w:rFonts w:ascii="Arial" w:hAnsi="Arial"/>
                <w:b/>
                <w:spacing w:val="-5"/>
                <w:sz w:val="8"/>
              </w:rPr>
              <w:t>(5)</w:t>
            </w:r>
          </w:p>
        </w:tc>
        <w:tc>
          <w:tcPr>
            <w:tcW w:w="6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102" w:right="0" w:firstLine="18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Descrizione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37" w:right="3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Livello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priorità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(6)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B.1)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28" w:right="23" w:hanging="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Responsabile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Procedimento </w:t>
            </w:r>
            <w:r>
              <w:rPr>
                <w:rFonts w:ascii="Arial" w:hAnsi="Arial"/>
                <w:b/>
                <w:spacing w:val="-5"/>
                <w:sz w:val="8"/>
              </w:rPr>
              <w:t>(7)</w:t>
            </w:r>
          </w:p>
        </w:tc>
        <w:tc>
          <w:tcPr>
            <w:tcW w:w="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91" w:right="0" w:hanging="2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Durata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contratto</w:t>
            </w:r>
          </w:p>
        </w:tc>
        <w:tc>
          <w:tcPr>
            <w:tcW w:w="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48" w:right="46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relativo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nuovo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contratto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essere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(8)</w:t>
            </w:r>
          </w:p>
        </w:tc>
        <w:tc>
          <w:tcPr>
            <w:tcW w:w="35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109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STIMA DEI COSTI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85" w:right="8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CENTRALE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COMMITTENZA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SOGGETTO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AGGREGATORE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FARA'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RICORSO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PER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L'ESPLETAMENTO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AFFIDAMENTO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(11)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09" w:right="107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aggiunto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variato a seguito 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modifica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programma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(12)</w:t>
            </w:r>
          </w:p>
          <w:p>
            <w:pPr>
              <w:pStyle w:val="TableParagraph"/>
              <w:spacing w:before="4" w:after="0"/>
              <w:ind w:left="247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4"/>
                <w:sz w:val="8"/>
              </w:rPr>
              <w:t>B.2)</w:t>
            </w:r>
          </w:p>
        </w:tc>
      </w:tr>
      <w:tr>
        <w:trPr>
          <w:trHeight w:val="20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55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Primo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179" w:right="101" w:hanging="74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Secondo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4" w:after="0"/>
              <w:ind w:left="61" w:right="59" w:firstLine="55"/>
              <w:jc w:val="bot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Costi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su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annualità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successiva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9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Totale </w:t>
            </w:r>
            <w:r>
              <w:rPr>
                <w:rFonts w:ascii="Arial" w:hAnsi="Arial"/>
                <w:b/>
                <w:spacing w:val="-5"/>
                <w:sz w:val="8"/>
              </w:rPr>
              <w:t>(9)</w:t>
            </w:r>
          </w:p>
        </w:tc>
        <w:tc>
          <w:tcPr>
            <w:tcW w:w="12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38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Apporto di capitale </w:t>
            </w:r>
            <w:r>
              <w:rPr>
                <w:rFonts w:ascii="Arial" w:hAnsi="Arial"/>
                <w:b/>
                <w:spacing w:val="-2"/>
                <w:sz w:val="8"/>
              </w:rPr>
              <w:t>privato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2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7" w:after="0"/>
              <w:ind w:left="15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ind w:left="39" w:right="0" w:firstLine="117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Tipologia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B.1bis)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3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AUSA</w:t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12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denominazione</w:t>
            </w:r>
          </w:p>
        </w:tc>
        <w:tc>
          <w:tcPr>
            <w:tcW w:w="101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80" w:hRule="exact"/>
        </w:trPr>
        <w:tc>
          <w:tcPr>
            <w:tcW w:w="6979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24" w:right="2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ALUNNI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DISABILI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DIFFICOLTA'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SCUOLE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PUBBLICHE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PRIVATE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OGNI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ORDINE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GRADO</w:t>
            </w:r>
          </w:p>
        </w:tc>
        <w:tc>
          <w:tcPr>
            <w:tcW w:w="83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6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S02291370399202300006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J43I23000010007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71410000-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35" w:right="32" w:hanging="1"/>
              <w:jc w:val="center"/>
              <w:rPr>
                <w:sz w:val="8"/>
              </w:rPr>
            </w:pPr>
            <w:r>
              <w:rPr>
                <w:sz w:val="8"/>
              </w:rPr>
              <w:t>redazione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"Masteplan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per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infrastrutture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verdi"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dell'Unione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Comuni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Bassa </w:t>
            </w:r>
            <w:r>
              <w:rPr>
                <w:spacing w:val="-2"/>
                <w:sz w:val="8"/>
              </w:rPr>
              <w:t>Romagna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MINGHINI </w:t>
            </w:r>
            <w:r>
              <w:rPr>
                <w:spacing w:val="-2"/>
                <w:sz w:val="8"/>
              </w:rPr>
              <w:t>FABIO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06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S02291370399202300007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J44H22000340006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85311000-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27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PNRR - M5C2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9" w:right="0" w:firstLine="202"/>
              <w:rPr>
                <w:sz w:val="8"/>
              </w:rPr>
            </w:pPr>
            <w:r>
              <w:rPr>
                <w:sz w:val="8"/>
              </w:rPr>
              <w:t>1.3.1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J44H2200034000</w:t>
            </w:r>
          </w:p>
          <w:p>
            <w:pPr>
              <w:pStyle w:val="TableParagraph"/>
              <w:spacing w:before="2" w:after="0"/>
              <w:ind w:left="29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>6-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POVERTA'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ESTREMA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HOUSING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FIRST</w:t>
            </w:r>
          </w:p>
          <w:p>
            <w:pPr>
              <w:pStyle w:val="TableParagraph"/>
              <w:spacing w:lineRule="exact" w:line="94"/>
              <w:ind w:left="22" w:right="20" w:hanging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RISTRUTTURAZI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ONE/RIQUALIFIC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AIZONE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IMMOBILI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250.000,00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0" w:right="72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250.000,00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500.000,00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4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S02291370399202300008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J44H22000180006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85311000-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27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PNRR - M5C2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9" w:right="27" w:firstLine="235"/>
              <w:rPr>
                <w:sz w:val="8"/>
              </w:rPr>
            </w:pPr>
            <w:r>
              <w:rPr>
                <w:sz w:val="8"/>
              </w:rPr>
              <w:t>1.2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J44H2200018000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6- PERCORSI </w:t>
            </w:r>
            <w:r>
              <w:rPr>
                <w:spacing w:val="-5"/>
                <w:sz w:val="8"/>
              </w:rPr>
              <w:t>DI</w:t>
            </w:r>
          </w:p>
          <w:p>
            <w:pPr>
              <w:pStyle w:val="TableParagraph"/>
              <w:spacing w:lineRule="exact" w:line="94"/>
              <w:ind w:left="31" w:right="29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AUTONOMIA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DISABILI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RISTRUTTURAZI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ONE/RIQUALIFIC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AZIONE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IMMOBILI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ESISTENTI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COMPLETI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STRUMENTAIZO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NE </w:t>
            </w:r>
            <w:r>
              <w:rPr>
                <w:spacing w:val="-2"/>
                <w:sz w:val="8"/>
              </w:rPr>
              <w:t>NECESSARIA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269.998,00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0" w:right="95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279.998,00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S02291370399202200017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72268000-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3" w:right="3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PNRR-M1C1-1.2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2" w:right="20" w:hanging="0"/>
              <w:jc w:val="center"/>
              <w:rPr>
                <w:sz w:val="8"/>
              </w:rPr>
            </w:pPr>
            <w:r>
              <w:rPr>
                <w:sz w:val="8"/>
              </w:rPr>
              <w:t>Migrazione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cloud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software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 protocollo 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contabilità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Mondini </w:t>
            </w:r>
            <w:r>
              <w:rPr>
                <w:spacing w:val="-2"/>
                <w:sz w:val="8"/>
              </w:rPr>
              <w:t>Marco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106.040,31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0" w:right="72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198.955,98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304.996,29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</w:tr>
      <w:tr>
        <w:trPr>
          <w:trHeight w:val="5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S02291370399202300009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72268000-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3" w:right="3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PNRR-M1C1-1.2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2" w:right="20" w:hanging="0"/>
              <w:jc w:val="center"/>
              <w:rPr>
                <w:sz w:val="8"/>
              </w:rPr>
            </w:pPr>
            <w:r>
              <w:rPr>
                <w:sz w:val="8"/>
              </w:rPr>
              <w:t>Migrazione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cloud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software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servizi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demografici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Mondini </w:t>
            </w:r>
            <w:r>
              <w:rPr>
                <w:spacing w:val="-2"/>
                <w:sz w:val="8"/>
              </w:rPr>
              <w:t>Marco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97.600,00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0" w:right="95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61.000,00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158.600,00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5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</w:tr>
      <w:tr>
        <w:trPr>
          <w:trHeight w:val="78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F02291370399202300001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Forniture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72268000-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27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>PNRR-</w:t>
            </w:r>
            <w:r>
              <w:rPr>
                <w:spacing w:val="-2"/>
                <w:sz w:val="8"/>
              </w:rPr>
              <w:t>M1C1-</w:t>
            </w:r>
          </w:p>
          <w:p>
            <w:pPr>
              <w:pStyle w:val="TableParagraph"/>
              <w:spacing w:before="1" w:after="0"/>
              <w:ind w:left="231" w:right="0" w:hanging="0"/>
              <w:rPr>
                <w:sz w:val="8"/>
              </w:rPr>
            </w:pPr>
            <w:r>
              <w:rPr>
                <w:sz w:val="8"/>
              </w:rPr>
              <w:t xml:space="preserve">1.3.1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2" w:right="20" w:hanging="0"/>
              <w:jc w:val="center"/>
              <w:rPr>
                <w:sz w:val="8"/>
              </w:rPr>
            </w:pPr>
            <w:r>
              <w:rPr>
                <w:sz w:val="8"/>
              </w:rPr>
              <w:t>Realizzazione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API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integrate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Piattaforma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Digitale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Nazionale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Dati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Mondini </w:t>
            </w:r>
            <w:r>
              <w:rPr>
                <w:spacing w:val="-2"/>
                <w:sz w:val="8"/>
              </w:rPr>
              <w:t>Marco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81.130,00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0" w:right="117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8.143,50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89.273,50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</w:tr>
      <w:tr>
        <w:trPr>
          <w:trHeight w:val="106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S02291370399202300010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F14H22000020006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65" w:right="0" w:hanging="0"/>
              <w:rPr>
                <w:sz w:val="8"/>
              </w:rPr>
            </w:pPr>
            <w:r>
              <w:rPr>
                <w:sz w:val="8"/>
              </w:rPr>
              <w:t xml:space="preserve">PNRR - M5C2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6" w:right="0" w:hanging="8"/>
              <w:rPr>
                <w:sz w:val="8"/>
              </w:rPr>
            </w:pPr>
            <w:r>
              <w:rPr>
                <w:spacing w:val="-2"/>
                <w:sz w:val="8"/>
              </w:rPr>
              <w:t>1.1.1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SOSTEGNO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ALLE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CAPACITA'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GENITORIALI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PREVENZIONE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VULNERABILITA'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 FAMIGLIE E</w:t>
            </w:r>
          </w:p>
          <w:p>
            <w:pPr>
              <w:pStyle w:val="TableParagraph"/>
              <w:spacing w:lineRule="exact" w:line="94"/>
              <w:ind w:left="53" w:right="51" w:hanging="1"/>
              <w:jc w:val="center"/>
              <w:rPr>
                <w:sz w:val="8"/>
              </w:rPr>
            </w:pPr>
            <w:r>
              <w:rPr>
                <w:sz w:val="8"/>
              </w:rPr>
              <w:t>BAMBINI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AMPLIAMENTO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CONTRATTO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REP.</w:t>
            </w:r>
            <w:r>
              <w:rPr>
                <w:spacing w:val="-2"/>
                <w:sz w:val="8"/>
              </w:rPr>
              <w:t xml:space="preserve"> 954/2022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</w:tr>
      <w:tr>
        <w:trPr>
          <w:trHeight w:val="142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S02291370399202300011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72320000-</w:t>
            </w:r>
            <w:r>
              <w:rPr>
                <w:spacing w:val="-10"/>
                <w:sz w:val="8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94"/>
              <w:ind w:left="16" w:right="14" w:hanging="0"/>
              <w:jc w:val="center"/>
              <w:rPr>
                <w:sz w:val="8"/>
              </w:rPr>
            </w:pP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AGGIORNAMENT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ED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INTEGRAZIONE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BANCHE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DATI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RELATIVE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TERRITORIO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COMUNI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BASSA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ROMAGNA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INCROCIO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BANCHE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DATI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RELATIVE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FISCALITA'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LOCALE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1" w:after="0"/>
              <w:ind w:left="159" w:right="0" w:hanging="47"/>
              <w:rPr>
                <w:sz w:val="8"/>
              </w:rPr>
            </w:pPr>
            <w:r>
              <w:rPr>
                <w:spacing w:val="-2"/>
                <w:sz w:val="8"/>
              </w:rPr>
              <w:t>ZAMMARCHI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STEFANIA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Si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24.400,00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0" w:right="95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67.100,00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42.700,00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134.200,00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70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S02291370399202300012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79940000-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29" w:right="2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AFFIDAMENTO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DELLA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GESTIONE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TASSA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RIFIUTI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(TARI)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DELL'ATTIVITA'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RECUPERO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EVASIONI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TARI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 GLI ANNI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2023,2024,2025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DEI COMUNI 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ALFONSINE,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BAGNACAVALLO</w:t>
            </w:r>
          </w:p>
          <w:p>
            <w:pPr>
              <w:pStyle w:val="TableParagraph"/>
              <w:spacing w:lineRule="exact" w:line="94"/>
              <w:ind w:left="29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>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BAGNARA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ROMAGNA,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CONSELICE,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COTIGNOLA,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FUSIGNANO,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159" w:right="0" w:hanging="47"/>
              <w:rPr>
                <w:sz w:val="8"/>
              </w:rPr>
            </w:pPr>
            <w:r>
              <w:rPr>
                <w:spacing w:val="-2"/>
                <w:sz w:val="8"/>
              </w:rPr>
              <w:t>ZAMMARCHI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STEFANIA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664.900,00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0" w:right="72" w:hanging="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664.900,00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664.900,00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41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1.994.700,00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260" w:right="300" w:header="768" w:top="1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</w:r>
    </w:p>
    <w:tbl>
      <w:tblPr>
        <w:tblW w:w="16041" w:type="dxa"/>
        <w:jc w:val="left"/>
        <w:tblInd w:w="1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920"/>
        <w:gridCol w:w="780"/>
        <w:gridCol w:w="940"/>
        <w:gridCol w:w="780"/>
        <w:gridCol w:w="600"/>
        <w:gridCol w:w="659"/>
        <w:gridCol w:w="560"/>
        <w:gridCol w:w="720"/>
        <w:gridCol w:w="699"/>
        <w:gridCol w:w="480"/>
        <w:gridCol w:w="720"/>
        <w:gridCol w:w="541"/>
        <w:gridCol w:w="640"/>
        <w:gridCol w:w="1"/>
        <w:gridCol w:w="559"/>
        <w:gridCol w:w="1"/>
        <w:gridCol w:w="558"/>
        <w:gridCol w:w="2"/>
        <w:gridCol w:w="558"/>
        <w:gridCol w:w="2"/>
        <w:gridCol w:w="558"/>
        <w:gridCol w:w="2"/>
        <w:gridCol w:w="619"/>
        <w:gridCol w:w="2"/>
        <w:gridCol w:w="676"/>
        <w:gridCol w:w="2"/>
        <w:gridCol w:w="581"/>
        <w:gridCol w:w="837"/>
        <w:gridCol w:w="2"/>
        <w:gridCol w:w="1"/>
        <w:gridCol w:w="1019"/>
      </w:tblGrid>
      <w:tr>
        <w:trPr>
          <w:trHeight w:val="420" w:hRule="exact"/>
        </w:trPr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49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Codice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Unico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Intervento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-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(1)</w:t>
            </w:r>
          </w:p>
        </w:tc>
        <w:tc>
          <w:tcPr>
            <w:tcW w:w="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32" w:right="130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Annualità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prevede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dare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avvio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CUP </w:t>
            </w:r>
            <w:r>
              <w:rPr>
                <w:rFonts w:ascii="Arial" w:hAnsi="Arial"/>
                <w:b/>
                <w:spacing w:val="-5"/>
                <w:sz w:val="8"/>
              </w:rPr>
              <w:t>(2)</w:t>
            </w:r>
          </w:p>
        </w:tc>
        <w:tc>
          <w:tcPr>
            <w:tcW w:w="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46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ricompreso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nell'importo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complessivo di un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lavoro o di 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presente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programmazione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lavori, forniture 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servizi</w:t>
            </w:r>
          </w:p>
          <w:p>
            <w:pPr>
              <w:pStyle w:val="TableParagraph"/>
              <w:spacing w:before="9" w:after="0"/>
              <w:ind w:left="45" w:right="45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2"/>
                <w:sz w:val="8"/>
              </w:rPr>
              <w:t>B.2bis)</w:t>
            </w:r>
          </w:p>
        </w:tc>
        <w:tc>
          <w:tcPr>
            <w:tcW w:w="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105" w:right="10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CUI lavoro 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altra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acquisizione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nel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cui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complessivo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eventualmente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ricompreso</w:t>
            </w:r>
          </w:p>
          <w:p>
            <w:pPr>
              <w:pStyle w:val="TableParagraph"/>
              <w:spacing w:before="10" w:after="0"/>
              <w:ind w:left="37" w:right="3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5"/>
                <w:sz w:val="8"/>
              </w:rPr>
              <w:t>(3)</w:t>
            </w:r>
          </w:p>
        </w:tc>
        <w:tc>
          <w:tcPr>
            <w:tcW w:w="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97" w:right="9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Lotto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funzionale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(4)</w:t>
            </w:r>
          </w:p>
        </w:tc>
        <w:tc>
          <w:tcPr>
            <w:tcW w:w="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71" w:right="69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Ambito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geografico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esecuzione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NUTS</w:t>
            </w:r>
          </w:p>
        </w:tc>
        <w:tc>
          <w:tcPr>
            <w:tcW w:w="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13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Settore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ind w:left="212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CPV </w:t>
            </w:r>
            <w:r>
              <w:rPr>
                <w:rFonts w:ascii="Arial" w:hAnsi="Arial"/>
                <w:b/>
                <w:spacing w:val="-5"/>
                <w:sz w:val="8"/>
              </w:rPr>
              <w:t>(5)</w:t>
            </w:r>
          </w:p>
        </w:tc>
        <w:tc>
          <w:tcPr>
            <w:tcW w:w="6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102" w:right="0" w:firstLine="18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Descrizione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37" w:right="35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Livello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priorità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(6)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B.1)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28" w:right="23" w:hanging="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Responsabile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 xml:space="preserve">Procedimento </w:t>
            </w:r>
            <w:r>
              <w:rPr>
                <w:rFonts w:ascii="Arial" w:hAnsi="Arial"/>
                <w:b/>
                <w:spacing w:val="-5"/>
                <w:sz w:val="8"/>
              </w:rPr>
              <w:t>(7)</w:t>
            </w:r>
          </w:p>
        </w:tc>
        <w:tc>
          <w:tcPr>
            <w:tcW w:w="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91" w:right="0" w:hanging="23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Durata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del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contratto</w:t>
            </w:r>
          </w:p>
        </w:tc>
        <w:tc>
          <w:tcPr>
            <w:tcW w:w="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ind w:left="48" w:right="46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L'acquisto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è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relativo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nuovo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affidamento</w:t>
            </w:r>
            <w:r>
              <w:rPr>
                <w:rFonts w:ascii="Arial" w:hAnsi="Arial"/>
                <w:b/>
                <w:spacing w:val="8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contratto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in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essere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(8)</w:t>
            </w:r>
          </w:p>
        </w:tc>
        <w:tc>
          <w:tcPr>
            <w:tcW w:w="354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7" w:after="0"/>
              <w:ind w:left="109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STIMA DEI COSTI </w:t>
            </w:r>
            <w:r>
              <w:rPr>
                <w:rFonts w:ascii="Arial" w:hAnsi="Arial"/>
                <w:b/>
                <w:spacing w:val="-2"/>
                <w:sz w:val="8"/>
              </w:rPr>
              <w:t>DELL'ACQUISTO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85" w:right="82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CENTRALE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COMMITTENZA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SOGGETTO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AGGREGATORE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AL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QUALE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SI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FARA'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RICORSO</w:t>
            </w:r>
            <w:r>
              <w:rPr>
                <w:rFonts w:ascii="Arial" w:hAns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PER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L'ESPLETAMENTO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DELLA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PROCEDURA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AFFIDAMENTO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(11)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109" w:right="107" w:hanging="1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Acquisto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aggiunto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variato a seguito di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modifica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programma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(12)</w:t>
            </w:r>
          </w:p>
          <w:p>
            <w:pPr>
              <w:pStyle w:val="TableParagraph"/>
              <w:spacing w:before="4" w:after="0"/>
              <w:ind w:left="247" w:right="247" w:hanging="0"/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(Tabella </w:t>
            </w:r>
            <w:r>
              <w:rPr>
                <w:rFonts w:ascii="Arial" w:hAnsi="Arial"/>
                <w:b/>
                <w:spacing w:val="-4"/>
                <w:sz w:val="8"/>
              </w:rPr>
              <w:t>B.2)</w:t>
            </w:r>
          </w:p>
        </w:tc>
      </w:tr>
      <w:tr>
        <w:trPr>
          <w:trHeight w:val="20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55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Primo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179" w:right="101" w:hanging="74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Secondo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8"/>
              </w:rPr>
              <w:t>anno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4" w:after="0"/>
              <w:ind w:left="61" w:right="59" w:firstLine="55"/>
              <w:jc w:val="bot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Costi</w:t>
            </w:r>
            <w:r>
              <w:rPr>
                <w:rFonts w:ascii="Arial" w:hAnsi="Arial"/>
                <w:b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su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annualità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successiva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5" w:after="0"/>
              <w:ind w:left="97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Totale </w:t>
            </w:r>
            <w:r>
              <w:rPr>
                <w:rFonts w:ascii="Arial" w:hAnsi="Arial"/>
                <w:b/>
                <w:spacing w:val="-5"/>
                <w:sz w:val="8"/>
              </w:rPr>
              <w:t>(9)</w:t>
            </w:r>
          </w:p>
        </w:tc>
        <w:tc>
          <w:tcPr>
            <w:tcW w:w="12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38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Apporto di capitale </w:t>
            </w:r>
            <w:r>
              <w:rPr>
                <w:rFonts w:ascii="Arial" w:hAnsi="Arial"/>
                <w:b/>
                <w:spacing w:val="-2"/>
                <w:sz w:val="8"/>
              </w:rPr>
              <w:t>privato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2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7" w:after="0"/>
              <w:ind w:left="156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Importo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ind w:left="39" w:right="0" w:firstLine="117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Tipologia</w:t>
            </w:r>
            <w:r>
              <w:rPr>
                <w:rFonts w:ascii="Arial" w:hAns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(Tabella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B.1bis)</w:t>
            </w:r>
          </w:p>
        </w:tc>
        <w:tc>
          <w:tcPr>
            <w:tcW w:w="142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0" w:hRule="exact"/>
        </w:trPr>
        <w:tc>
          <w:tcPr>
            <w:tcW w:w="10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3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 xml:space="preserve">codice </w:t>
            </w:r>
            <w:r>
              <w:rPr>
                <w:rFonts w:ascii="Arial" w:hAnsi="Arial"/>
                <w:b/>
                <w:spacing w:val="-4"/>
                <w:sz w:val="8"/>
              </w:rPr>
              <w:t>AUSA</w:t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123" w:right="0" w:hanging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sz w:val="8"/>
              </w:rPr>
              <w:t>denominazione</w:t>
            </w:r>
          </w:p>
        </w:tc>
        <w:tc>
          <w:tcPr>
            <w:tcW w:w="101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0" w:hRule="exact"/>
        </w:trPr>
        <w:tc>
          <w:tcPr>
            <w:tcW w:w="6979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33" w:right="3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LOMBARDA,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SANT'AGATA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SUL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SANTERNO</w:t>
            </w:r>
          </w:p>
        </w:tc>
        <w:tc>
          <w:tcPr>
            <w:tcW w:w="8361" w:type="dxa"/>
            <w:gridSpan w:val="2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24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S02291370399202300013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63" w:after="0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J44H22000180006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ITH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45" w:right="42" w:firstLine="55"/>
              <w:jc w:val="both"/>
              <w:rPr>
                <w:sz w:val="8"/>
              </w:rPr>
            </w:pPr>
            <w:r>
              <w:rPr>
                <w:sz w:val="8"/>
              </w:rPr>
              <w:t>PNRR-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M5C2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INVESTIMENTO</w:t>
            </w:r>
          </w:p>
          <w:p>
            <w:pPr>
              <w:pStyle w:val="TableParagraph"/>
              <w:spacing w:before="2" w:after="0"/>
              <w:ind w:left="40" w:right="38" w:firstLine="14"/>
              <w:jc w:val="both"/>
              <w:rPr>
                <w:sz w:val="8"/>
              </w:rPr>
            </w:pPr>
            <w:r>
              <w:rPr>
                <w:sz w:val="8"/>
              </w:rPr>
              <w:t>1.2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"PERCORSI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AUTONOMIA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ALLE </w:t>
            </w:r>
            <w:r>
              <w:rPr>
                <w:spacing w:val="-2"/>
                <w:sz w:val="8"/>
              </w:rPr>
              <w:t>PERSONE</w:t>
            </w:r>
          </w:p>
          <w:p>
            <w:pPr>
              <w:pStyle w:val="TableParagraph"/>
              <w:spacing w:lineRule="exact" w:line="94"/>
              <w:ind w:left="29" w:right="27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CON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DISABILITA'"-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CUP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J44H2200018000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6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AMPLIAMENTO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CONTRATTO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REP.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954/2022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97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40.000,00</w:t>
            </w:r>
          </w:p>
        </w:tc>
        <w:tc>
          <w:tcPr>
            <w:tcW w:w="6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spacing w:before="1" w:after="0"/>
              <w:jc w:val="center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</w:tr>
      <w:tr>
        <w:trPr>
          <w:trHeight w:val="1140" w:hRule="exact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4" w:right="34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S02291370399202300014</w:t>
            </w:r>
          </w:p>
        </w:tc>
        <w:tc>
          <w:tcPr>
            <w:tcW w:w="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354" w:right="354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37" w:right="37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J44H22000340006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</w:r>
          </w:p>
          <w:p>
            <w:pPr>
              <w:pStyle w:val="TableParagraph"/>
              <w:ind w:left="273" w:right="0" w:hanging="249"/>
              <w:rPr>
                <w:sz w:val="8"/>
              </w:rPr>
            </w:pPr>
            <w:r>
              <w:rPr>
                <w:spacing w:val="-2"/>
                <w:sz w:val="8"/>
              </w:rPr>
              <w:t>S022913703992021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00019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228" w:right="22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201" w:right="201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ITH57</w:t>
            </w:r>
          </w:p>
        </w:tc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Servizi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>85310000-</w:t>
            </w:r>
            <w:r>
              <w:rPr>
                <w:spacing w:val="-10"/>
                <w:sz w:val="8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ind w:left="27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PNRR - M5C2 </w:t>
            </w:r>
            <w:r>
              <w:rPr>
                <w:spacing w:val="-10"/>
                <w:sz w:val="8"/>
              </w:rPr>
              <w:t>-</w:t>
            </w:r>
          </w:p>
          <w:p>
            <w:pPr>
              <w:pStyle w:val="TableParagraph"/>
              <w:spacing w:before="1" w:after="0"/>
              <w:ind w:left="29" w:right="0" w:firstLine="202"/>
              <w:rPr>
                <w:sz w:val="8"/>
              </w:rPr>
            </w:pPr>
            <w:r>
              <w:rPr>
                <w:sz w:val="8"/>
              </w:rPr>
              <w:t>1.3.1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J44H2200034000</w:t>
            </w:r>
          </w:p>
          <w:p>
            <w:pPr>
              <w:pStyle w:val="TableParagraph"/>
              <w:spacing w:before="2" w:after="0"/>
              <w:ind w:left="29" w:right="27" w:hanging="0"/>
              <w:jc w:val="center"/>
              <w:rPr>
                <w:sz w:val="8"/>
              </w:rPr>
            </w:pPr>
            <w:r>
              <w:rPr>
                <w:sz w:val="8"/>
              </w:rPr>
              <w:t>6-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POVERTA'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ESTREMA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HOUSING </w:t>
            </w:r>
            <w:r>
              <w:rPr>
                <w:spacing w:val="-2"/>
                <w:sz w:val="8"/>
              </w:rPr>
              <w:t>FIRST</w:t>
            </w:r>
          </w:p>
          <w:p>
            <w:pPr>
              <w:pStyle w:val="TableParagraph"/>
              <w:spacing w:lineRule="exact" w:line="94"/>
              <w:ind w:left="32" w:right="29" w:hanging="0"/>
              <w:jc w:val="center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GESTIONE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SERVIZIO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ATTIVITA'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CORRELATE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L'AUTONOMIA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jc w:val="center"/>
              <w:rPr>
                <w:sz w:val="8"/>
              </w:rPr>
            </w:pPr>
            <w:r>
              <w:rPr>
                <w:sz w:val="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8" w:right="8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GOLFIERI </w:t>
            </w:r>
            <w:r>
              <w:rPr>
                <w:spacing w:val="-2"/>
                <w:sz w:val="8"/>
              </w:rPr>
              <w:t>CARLA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205" w:right="205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248" w:right="248" w:hanging="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No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67.000,00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70.000,00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73.000,00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74" w:right="0" w:hanging="0"/>
              <w:rPr>
                <w:sz w:val="8"/>
              </w:rPr>
            </w:pPr>
            <w:r>
              <w:rPr>
                <w:spacing w:val="-2"/>
                <w:sz w:val="8"/>
              </w:rPr>
              <w:t>210.000,00</w:t>
            </w:r>
          </w:p>
        </w:tc>
        <w:tc>
          <w:tcPr>
            <w:tcW w:w="6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ind w:left="32" w:right="3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0,00</w:t>
            </w:r>
          </w:p>
        </w:tc>
        <w:tc>
          <w:tcPr>
            <w:tcW w:w="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spacing w:before="59" w:after="0"/>
              <w:jc w:val="center"/>
              <w:rPr>
                <w:sz w:val="8"/>
              </w:rPr>
            </w:pPr>
            <w:r>
              <w:rPr>
                <w:sz w:val="8"/>
              </w:rPr>
              <w:t>4</w:t>
            </w:r>
          </w:p>
        </w:tc>
      </w:tr>
      <w:tr>
        <w:trPr>
          <w:trHeight w:val="200" w:hRule="exact"/>
        </w:trPr>
        <w:tc>
          <w:tcPr>
            <w:tcW w:w="10060" w:type="dxa"/>
            <w:gridSpan w:val="15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5.206.460,96</w:t>
            </w:r>
          </w:p>
          <w:p>
            <w:pPr>
              <w:pStyle w:val="TableParagraph"/>
              <w:spacing w:lineRule="exact" w:line="74"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(13)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4.156.279,28</w:t>
            </w:r>
          </w:p>
          <w:p>
            <w:pPr>
              <w:pStyle w:val="TableParagraph"/>
              <w:spacing w:lineRule="exact" w:line="74"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(13)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5.227.588,30</w:t>
            </w:r>
          </w:p>
          <w:p>
            <w:pPr>
              <w:pStyle w:val="TableParagraph"/>
              <w:spacing w:lineRule="exact" w:line="74"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(13)</w:t>
            </w:r>
          </w:p>
        </w:tc>
        <w:tc>
          <w:tcPr>
            <w:tcW w:w="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14.590.328,54</w:t>
            </w:r>
          </w:p>
          <w:p>
            <w:pPr>
              <w:pStyle w:val="TableParagraph"/>
              <w:spacing w:lineRule="exact" w:line="74" w:before="1" w:after="0"/>
              <w:ind w:left="12" w:right="12" w:hanging="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(13)</w:t>
            </w:r>
          </w:p>
        </w:tc>
        <w:tc>
          <w:tcPr>
            <w:tcW w:w="6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32" w:right="32" w:hanging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40.000,00 </w:t>
            </w:r>
            <w:r>
              <w:rPr>
                <w:spacing w:val="-4"/>
                <w:sz w:val="8"/>
              </w:rPr>
              <w:t>(13)</w:t>
            </w:r>
          </w:p>
        </w:tc>
        <w:tc>
          <w:tcPr>
            <w:tcW w:w="3118" w:type="dxa"/>
            <w:gridSpan w:val="7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Corpodeltesto"/>
        <w:spacing w:before="8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0" w:after="0"/>
        <w:rPr>
          <w:rFonts w:ascii="Arial" w:hAnsi="Arial"/>
          <w:sz w:val="15"/>
        </w:rPr>
      </w:pPr>
      <w:r>
        <w:rPr>
          <w:rFonts w:ascii="Arial" w:hAnsi="Arial"/>
          <w:sz w:val="15"/>
        </w:rPr>
      </w:r>
    </w:p>
    <w:p>
      <w:pPr>
        <w:sectPr>
          <w:headerReference w:type="default" r:id="rId4"/>
          <w:type w:val="nextPage"/>
          <w:pgSz w:orient="landscape" w:w="16838" w:h="11906"/>
          <w:pgMar w:left="260" w:right="30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itolo2"/>
        <w:rPr/>
      </w:pPr>
      <w:r>
        <w:rPr>
          <w:spacing w:val="-2"/>
        </w:rPr>
        <w:t>Note: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Codice CUI = sigla settore (F=forniture; S=servizi) + cf amministrazione + prima annualità del primo programma nel quale l'intervento è stato inserito + progressivo di 5 cifre</w:t>
      </w:r>
      <w:r>
        <w:rPr>
          <w:spacing w:val="22"/>
          <w:sz w:val="8"/>
        </w:rPr>
        <w:t xml:space="preserve"> </w:t>
      </w:r>
      <w:r>
        <w:rPr>
          <w:sz w:val="8"/>
        </w:rPr>
        <w:t xml:space="preserve">della prima annualità del primo </w:t>
      </w:r>
      <w:r>
        <w:rPr>
          <w:spacing w:val="-2"/>
          <w:sz w:val="8"/>
        </w:rPr>
        <w:t>proramma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Indica il CUP (cfr. articolo 6 comma </w:t>
      </w:r>
      <w:r>
        <w:rPr>
          <w:spacing w:val="-5"/>
          <w:sz w:val="8"/>
        </w:rPr>
        <w:t>4)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120" w:right="38" w:hanging="0"/>
        <w:jc w:val="left"/>
        <w:rPr>
          <w:sz w:val="8"/>
        </w:rPr>
      </w:pPr>
      <w:r>
        <w:rPr>
          <w:sz w:val="8"/>
        </w:rPr>
        <w:t>Compilare</w:t>
      </w:r>
      <w:r>
        <w:rPr>
          <w:spacing w:val="-2"/>
          <w:sz w:val="8"/>
        </w:rPr>
        <w:t xml:space="preserve"> </w:t>
      </w:r>
      <w:r>
        <w:rPr>
          <w:sz w:val="8"/>
        </w:rPr>
        <w:t>se</w:t>
      </w:r>
      <w:r>
        <w:rPr>
          <w:spacing w:val="-2"/>
          <w:sz w:val="8"/>
        </w:rPr>
        <w:t xml:space="preserve"> </w:t>
      </w:r>
      <w:r>
        <w:rPr>
          <w:sz w:val="8"/>
        </w:rPr>
        <w:t>nella</w:t>
      </w:r>
      <w:r>
        <w:rPr>
          <w:spacing w:val="-2"/>
          <w:sz w:val="8"/>
        </w:rPr>
        <w:t xml:space="preserve"> </w:t>
      </w:r>
      <w:r>
        <w:rPr>
          <w:sz w:val="8"/>
        </w:rPr>
        <w:t>colonna</w:t>
      </w:r>
      <w:r>
        <w:rPr>
          <w:spacing w:val="-2"/>
          <w:sz w:val="8"/>
        </w:rPr>
        <w:t xml:space="preserve"> </w:t>
      </w:r>
      <w:r>
        <w:rPr>
          <w:sz w:val="8"/>
        </w:rPr>
        <w:t>"Acquisto</w:t>
      </w:r>
      <w:r>
        <w:rPr>
          <w:spacing w:val="-2"/>
          <w:sz w:val="8"/>
        </w:rPr>
        <w:t xml:space="preserve"> </w:t>
      </w:r>
      <w:r>
        <w:rPr>
          <w:sz w:val="8"/>
        </w:rPr>
        <w:t>ricompreso</w:t>
      </w:r>
      <w:r>
        <w:rPr>
          <w:spacing w:val="-2"/>
          <w:sz w:val="8"/>
        </w:rPr>
        <w:t xml:space="preserve"> </w:t>
      </w:r>
      <w:r>
        <w:rPr>
          <w:sz w:val="8"/>
        </w:rPr>
        <w:t>nell'importo</w:t>
      </w:r>
      <w:r>
        <w:rPr>
          <w:spacing w:val="-2"/>
          <w:sz w:val="8"/>
        </w:rPr>
        <w:t xml:space="preserve"> </w:t>
      </w:r>
      <w:r>
        <w:rPr>
          <w:sz w:val="8"/>
        </w:rPr>
        <w:t>complessivo</w:t>
      </w:r>
      <w:r>
        <w:rPr>
          <w:spacing w:val="-2"/>
          <w:sz w:val="8"/>
        </w:rPr>
        <w:t xml:space="preserve"> </w:t>
      </w:r>
      <w:r>
        <w:rPr>
          <w:sz w:val="8"/>
        </w:rPr>
        <w:t>di</w:t>
      </w:r>
      <w:r>
        <w:rPr>
          <w:spacing w:val="-2"/>
          <w:sz w:val="8"/>
        </w:rPr>
        <w:t xml:space="preserve"> </w:t>
      </w:r>
      <w:r>
        <w:rPr>
          <w:sz w:val="8"/>
        </w:rPr>
        <w:t>un</w:t>
      </w:r>
      <w:r>
        <w:rPr>
          <w:spacing w:val="-2"/>
          <w:sz w:val="8"/>
        </w:rPr>
        <w:t xml:space="preserve"> </w:t>
      </w:r>
      <w:r>
        <w:rPr>
          <w:sz w:val="8"/>
        </w:rPr>
        <w:t>lavoro</w:t>
      </w:r>
      <w:r>
        <w:rPr>
          <w:spacing w:val="-2"/>
          <w:sz w:val="8"/>
        </w:rPr>
        <w:t xml:space="preserve"> </w:t>
      </w:r>
      <w:r>
        <w:rPr>
          <w:sz w:val="8"/>
        </w:rPr>
        <w:t>o</w:t>
      </w:r>
      <w:r>
        <w:rPr>
          <w:spacing w:val="-2"/>
          <w:sz w:val="8"/>
        </w:rPr>
        <w:t xml:space="preserve"> </w:t>
      </w:r>
      <w:r>
        <w:rPr>
          <w:sz w:val="8"/>
        </w:rPr>
        <w:t>di</w:t>
      </w:r>
      <w:r>
        <w:rPr>
          <w:spacing w:val="-2"/>
          <w:sz w:val="8"/>
        </w:rPr>
        <w:t xml:space="preserve"> </w:t>
      </w:r>
      <w:r>
        <w:rPr>
          <w:sz w:val="8"/>
        </w:rPr>
        <w:t>altra</w:t>
      </w:r>
      <w:r>
        <w:rPr>
          <w:spacing w:val="-2"/>
          <w:sz w:val="8"/>
        </w:rPr>
        <w:t xml:space="preserve"> </w:t>
      </w:r>
      <w:r>
        <w:rPr>
          <w:sz w:val="8"/>
        </w:rPr>
        <w:t>acquisizione</w:t>
      </w:r>
      <w:r>
        <w:rPr>
          <w:spacing w:val="-2"/>
          <w:sz w:val="8"/>
        </w:rPr>
        <w:t xml:space="preserve"> </w:t>
      </w:r>
      <w:r>
        <w:rPr>
          <w:sz w:val="8"/>
        </w:rPr>
        <w:t>presente</w:t>
      </w:r>
      <w:r>
        <w:rPr>
          <w:spacing w:val="-2"/>
          <w:sz w:val="8"/>
        </w:rPr>
        <w:t xml:space="preserve"> </w:t>
      </w:r>
      <w:r>
        <w:rPr>
          <w:sz w:val="8"/>
        </w:rPr>
        <w:t>in</w:t>
      </w:r>
      <w:r>
        <w:rPr>
          <w:spacing w:val="-2"/>
          <w:sz w:val="8"/>
        </w:rPr>
        <w:t xml:space="preserve"> </w:t>
      </w:r>
      <w:r>
        <w:rPr>
          <w:sz w:val="8"/>
        </w:rPr>
        <w:t>programmazione</w:t>
      </w:r>
      <w:r>
        <w:rPr>
          <w:spacing w:val="-2"/>
          <w:sz w:val="8"/>
        </w:rPr>
        <w:t xml:space="preserve"> </w:t>
      </w:r>
      <w:r>
        <w:rPr>
          <w:sz w:val="8"/>
        </w:rPr>
        <w:t>di</w:t>
      </w:r>
      <w:r>
        <w:rPr>
          <w:spacing w:val="-2"/>
          <w:sz w:val="8"/>
        </w:rPr>
        <w:t xml:space="preserve"> </w:t>
      </w:r>
      <w:r>
        <w:rPr>
          <w:sz w:val="8"/>
        </w:rPr>
        <w:t>lavori,</w:t>
      </w:r>
      <w:r>
        <w:rPr>
          <w:spacing w:val="-2"/>
          <w:sz w:val="8"/>
        </w:rPr>
        <w:t xml:space="preserve"> </w:t>
      </w:r>
      <w:r>
        <w:rPr>
          <w:sz w:val="8"/>
        </w:rPr>
        <w:t>forniture</w:t>
      </w:r>
      <w:r>
        <w:rPr>
          <w:spacing w:val="-2"/>
          <w:sz w:val="8"/>
        </w:rPr>
        <w:t xml:space="preserve"> </w:t>
      </w:r>
      <w:r>
        <w:rPr>
          <w:sz w:val="8"/>
        </w:rPr>
        <w:t>e</w:t>
      </w:r>
      <w:r>
        <w:rPr>
          <w:spacing w:val="-2"/>
          <w:sz w:val="8"/>
        </w:rPr>
        <w:t xml:space="preserve"> </w:t>
      </w:r>
      <w:r>
        <w:rPr>
          <w:sz w:val="8"/>
        </w:rPr>
        <w:t>servizi"</w:t>
      </w:r>
      <w:r>
        <w:rPr>
          <w:spacing w:val="-2"/>
          <w:sz w:val="8"/>
        </w:rPr>
        <w:t xml:space="preserve"> </w:t>
      </w:r>
      <w:r>
        <w:rPr>
          <w:sz w:val="8"/>
        </w:rPr>
        <w:t>si</w:t>
      </w:r>
      <w:r>
        <w:rPr>
          <w:spacing w:val="-2"/>
          <w:sz w:val="8"/>
        </w:rPr>
        <w:t xml:space="preserve"> </w:t>
      </w:r>
      <w:r>
        <w:rPr>
          <w:sz w:val="8"/>
        </w:rPr>
        <w:t>è</w:t>
      </w:r>
      <w:r>
        <w:rPr>
          <w:spacing w:val="-2"/>
          <w:sz w:val="8"/>
        </w:rPr>
        <w:t xml:space="preserve"> </w:t>
      </w:r>
      <w:r>
        <w:rPr>
          <w:sz w:val="8"/>
        </w:rPr>
        <w:t>risposto</w:t>
      </w:r>
      <w:r>
        <w:rPr>
          <w:spacing w:val="-2"/>
          <w:sz w:val="8"/>
        </w:rPr>
        <w:t xml:space="preserve"> </w:t>
      </w:r>
      <w:r>
        <w:rPr>
          <w:sz w:val="8"/>
        </w:rPr>
        <w:t>"SI"</w:t>
      </w:r>
      <w:r>
        <w:rPr>
          <w:spacing w:val="-2"/>
          <w:sz w:val="8"/>
        </w:rPr>
        <w:t xml:space="preserve"> </w:t>
      </w:r>
      <w:r>
        <w:rPr>
          <w:sz w:val="8"/>
        </w:rPr>
        <w:t>e</w:t>
      </w:r>
      <w:r>
        <w:rPr>
          <w:spacing w:val="-2"/>
          <w:sz w:val="8"/>
        </w:rPr>
        <w:t xml:space="preserve"> </w:t>
      </w:r>
      <w:r>
        <w:rPr>
          <w:sz w:val="8"/>
        </w:rPr>
        <w:t>se</w:t>
      </w:r>
      <w:r>
        <w:rPr>
          <w:spacing w:val="-2"/>
          <w:sz w:val="8"/>
        </w:rPr>
        <w:t xml:space="preserve"> </w:t>
      </w:r>
      <w:r>
        <w:rPr>
          <w:sz w:val="8"/>
        </w:rPr>
        <w:t>nella</w:t>
      </w:r>
      <w:r>
        <w:rPr>
          <w:spacing w:val="-2"/>
          <w:sz w:val="8"/>
        </w:rPr>
        <w:t xml:space="preserve"> </w:t>
      </w:r>
      <w:r>
        <w:rPr>
          <w:sz w:val="8"/>
        </w:rPr>
        <w:t>colonna</w:t>
      </w:r>
      <w:r>
        <w:rPr>
          <w:spacing w:val="-2"/>
          <w:sz w:val="8"/>
        </w:rPr>
        <w:t xml:space="preserve"> </w:t>
      </w:r>
      <w:r>
        <w:rPr>
          <w:sz w:val="8"/>
        </w:rPr>
        <w:t>"Codice</w:t>
      </w:r>
      <w:r>
        <w:rPr>
          <w:spacing w:val="-2"/>
          <w:sz w:val="8"/>
        </w:rPr>
        <w:t xml:space="preserve"> </w:t>
      </w:r>
      <w:r>
        <w:rPr>
          <w:sz w:val="8"/>
        </w:rPr>
        <w:t>CUP"</w:t>
      </w:r>
      <w:r>
        <w:rPr>
          <w:spacing w:val="-2"/>
          <w:sz w:val="8"/>
        </w:rPr>
        <w:t xml:space="preserve"> </w:t>
      </w:r>
      <w:r>
        <w:rPr>
          <w:sz w:val="8"/>
        </w:rPr>
        <w:t>non</w:t>
      </w:r>
      <w:r>
        <w:rPr>
          <w:spacing w:val="-2"/>
          <w:sz w:val="8"/>
        </w:rPr>
        <w:t xml:space="preserve"> </w:t>
      </w:r>
      <w:r>
        <w:rPr>
          <w:sz w:val="8"/>
        </w:rPr>
        <w:t>è</w:t>
      </w:r>
      <w:r>
        <w:rPr>
          <w:spacing w:val="-2"/>
          <w:sz w:val="8"/>
        </w:rPr>
        <w:t xml:space="preserve"> </w:t>
      </w:r>
      <w:r>
        <w:rPr>
          <w:sz w:val="8"/>
        </w:rPr>
        <w:t>stato</w:t>
      </w:r>
      <w:r>
        <w:rPr>
          <w:spacing w:val="40"/>
          <w:sz w:val="8"/>
        </w:rPr>
        <w:t xml:space="preserve"> </w:t>
      </w:r>
      <w:r>
        <w:rPr>
          <w:sz w:val="8"/>
        </w:rPr>
        <w:t>riportato il CUP in quanto non presente.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3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Indica se lotto funzionale secondo la definizione di cui all’art.3 comma 1 lettera qq) del </w:t>
      </w:r>
      <w:r>
        <w:rPr>
          <w:spacing w:val="-2"/>
          <w:sz w:val="8"/>
        </w:rPr>
        <w:t>D.Lgs.50/2016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Relativa a CPV principale. Deve essere rispettata la coerenza, per le prime due cifre, con il settore: F= CPV&lt;45 o 48; S= </w:t>
      </w:r>
      <w:r>
        <w:rPr>
          <w:spacing w:val="-2"/>
          <w:sz w:val="8"/>
        </w:rPr>
        <w:t>CPV&gt;48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Indica il livello di priorità di cui all'articolo 6 commi 10 e </w:t>
      </w:r>
      <w:r>
        <w:rPr>
          <w:spacing w:val="-5"/>
          <w:sz w:val="8"/>
        </w:rPr>
        <w:t>11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Riportare nome e cognome del responsabile del </w:t>
      </w:r>
      <w:r>
        <w:rPr>
          <w:spacing w:val="-2"/>
          <w:sz w:val="8"/>
        </w:rPr>
        <w:t>procedimento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Servizi o forniture che presentano caratteri di regolarità o sono destinati ad essere rinnovati entro un determinato </w:t>
      </w:r>
      <w:r>
        <w:rPr>
          <w:spacing w:val="-2"/>
          <w:sz w:val="8"/>
        </w:rPr>
        <w:t>periodo.</w:t>
      </w:r>
    </w:p>
    <w:p>
      <w:pPr>
        <w:pStyle w:val="ListParagraph"/>
        <w:numPr>
          <w:ilvl w:val="0"/>
          <w:numId w:val="5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 xml:space="preserve">Importo complessivo ai sensi dell'articolo 3, comma 6, ivi incluse le spese eventualmente già sostenute e con competenza di bilancio antecedente alla prima </w:t>
      </w:r>
      <w:r>
        <w:rPr>
          <w:spacing w:val="-2"/>
          <w:sz w:val="8"/>
        </w:rPr>
        <w:t>annualità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lineRule="auto" w:line="240" w:before="1" w:after="0"/>
        <w:ind w:left="284" w:right="0" w:hanging="164"/>
        <w:jc w:val="left"/>
        <w:rPr>
          <w:sz w:val="8"/>
        </w:rPr>
      </w:pPr>
      <w:r>
        <w:rPr>
          <w:sz w:val="8"/>
        </w:rPr>
        <w:t xml:space="preserve">Riportare l'importo del capitale privato come quota parte dell'importo </w:t>
      </w:r>
      <w:r>
        <w:rPr>
          <w:spacing w:val="-2"/>
          <w:sz w:val="8"/>
        </w:rPr>
        <w:t>complessivo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lineRule="auto" w:line="240" w:before="1" w:after="0"/>
        <w:ind w:left="284" w:right="0" w:hanging="164"/>
        <w:jc w:val="left"/>
        <w:rPr>
          <w:sz w:val="8"/>
        </w:rPr>
      </w:pPr>
      <w:r>
        <w:rPr>
          <w:sz w:val="8"/>
        </w:rPr>
        <w:t xml:space="preserve">Dati obbligatori per i soli acquisti ricompresi nella prima annualità (Cfr. articolo </w:t>
      </w:r>
      <w:r>
        <w:rPr>
          <w:spacing w:val="-5"/>
          <w:sz w:val="8"/>
        </w:rPr>
        <w:t>8)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lineRule="auto" w:line="240" w:before="1" w:after="0"/>
        <w:ind w:left="284" w:right="0" w:hanging="164"/>
        <w:jc w:val="left"/>
        <w:rPr>
          <w:sz w:val="8"/>
        </w:rPr>
      </w:pPr>
      <w:r>
        <w:rPr>
          <w:sz w:val="8"/>
        </w:rPr>
        <w:t xml:space="preserve">Indicare se l'acquisto è stato aggiunto o è stato modificato a seguito di modifica in corso d'anno ai sensi dell'art.7 commi 8 e 9. Tale campo, come la relativa nota e tabella, compaiono solo in caso di modifica del </w:t>
      </w:r>
      <w:r>
        <w:rPr>
          <w:spacing w:val="-2"/>
          <w:sz w:val="8"/>
        </w:rPr>
        <w:t>programma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lineRule="auto" w:line="240" w:before="1" w:after="0"/>
        <w:ind w:left="284" w:right="0" w:hanging="164"/>
        <w:jc w:val="left"/>
        <w:rPr>
          <w:sz w:val="8"/>
        </w:rPr>
      </w:pPr>
      <w:r>
        <w:rPr>
          <w:sz w:val="8"/>
        </w:rPr>
        <w:t xml:space="preserve">La somma è calcolata al netto dell'importo degli acquisti ricompresi nell'importo complessivo di un lavoro o di altra acquisizione presente in programmazione di lavori, forniture e </w:t>
      </w:r>
      <w:r>
        <w:rPr>
          <w:spacing w:val="-2"/>
          <w:sz w:val="8"/>
        </w:rPr>
        <w:t>servizi</w:t>
      </w:r>
    </w:p>
    <w:p>
      <w:pPr>
        <w:pStyle w:val="Normal"/>
        <w:spacing w:lineRule="auto" w:line="240" w:before="0" w:after="0"/>
        <w:rPr>
          <w:sz w:val="10"/>
        </w:rPr>
      </w:pPr>
      <w:r>
        <w:rPr>
          <w:sz w:val="10"/>
        </w:rPr>
      </w:r>
    </w:p>
    <w:p>
      <w:pPr>
        <w:pStyle w:val="Corpodeltesto"/>
        <w:spacing w:before="8" w:after="0"/>
        <w:rPr>
          <w:sz w:val="13"/>
        </w:rPr>
      </w:pPr>
      <w:r>
        <w:br w:type="column"/>
      </w:r>
      <w:r>
        <w:rPr>
          <w:sz w:val="13"/>
        </w:rPr>
      </w:r>
    </w:p>
    <w:p>
      <w:pPr>
        <w:pStyle w:val="Normal"/>
        <w:spacing w:lineRule="auto" w:line="624" w:before="0" w:after="0"/>
        <w:ind w:left="252" w:right="4928" w:hanging="133"/>
        <w:jc w:val="left"/>
        <w:rPr>
          <w:sz w:val="10"/>
        </w:rPr>
      </w:pPr>
      <w:r>
        <w:rPr>
          <w:sz w:val="10"/>
        </w:rPr>
        <w:t>Il</w:t>
      </w:r>
      <w:r>
        <w:rPr>
          <w:spacing w:val="-7"/>
          <w:sz w:val="10"/>
        </w:rPr>
        <w:t xml:space="preserve"> </w:t>
      </w:r>
      <w:r>
        <w:rPr>
          <w:sz w:val="10"/>
        </w:rPr>
        <w:t>referente</w:t>
      </w:r>
      <w:r>
        <w:rPr>
          <w:spacing w:val="-7"/>
          <w:sz w:val="10"/>
        </w:rPr>
        <w:t xml:space="preserve"> </w:t>
      </w:r>
      <w:r>
        <w:rPr>
          <w:sz w:val="10"/>
        </w:rPr>
        <w:t>del</w:t>
      </w:r>
      <w:r>
        <w:rPr>
          <w:spacing w:val="-7"/>
          <w:sz w:val="10"/>
        </w:rPr>
        <w:t xml:space="preserve"> </w:t>
      </w:r>
      <w:r>
        <w:rPr>
          <w:sz w:val="10"/>
        </w:rPr>
        <w:t>programma</w:t>
      </w:r>
      <w:r>
        <w:rPr>
          <w:spacing w:val="40"/>
          <w:sz w:val="10"/>
        </w:rPr>
        <w:t xml:space="preserve"> </w:t>
      </w:r>
      <w:r>
        <w:rPr>
          <w:sz w:val="10"/>
        </w:rPr>
        <w:t>MORDENTI</w:t>
      </w:r>
      <w:r>
        <w:rPr>
          <w:spacing w:val="-7"/>
          <w:sz w:val="10"/>
        </w:rPr>
        <w:t xml:space="preserve"> </w:t>
      </w:r>
      <w:r>
        <w:rPr>
          <w:sz w:val="10"/>
        </w:rPr>
        <w:t>MARCO</w:t>
      </w:r>
    </w:p>
    <w:p>
      <w:pPr>
        <w:sectPr>
          <w:type w:val="continuous"/>
          <w:pgSz w:orient="landscape" w:w="16838" w:h="11906"/>
          <w:pgMar w:left="260" w:right="300" w:header="0" w:top="440" w:footer="0" w:bottom="280" w:gutter="0"/>
          <w:cols w:num="2" w:equalWidth="false" w:sep="false">
            <w:col w:w="8367" w:space="1682"/>
            <w:col w:w="6228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0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6" w:after="0"/>
        <w:rPr/>
      </w:pPr>
      <w:r>
        <w:rPr/>
      </w:r>
    </w:p>
    <w:p>
      <w:pPr>
        <w:pStyle w:val="Titolo2"/>
        <w:tabs>
          <w:tab w:val="left" w:pos="919" w:leader="none"/>
        </w:tabs>
        <w:rPr/>
      </w:pPr>
      <w:r>
        <w:rPr>
          <w:color w:val="000000"/>
          <w:shd w:fill="CCCCCC" w:val="clear"/>
        </w:rPr>
        <w:t xml:space="preserve">Tabella </w:t>
      </w:r>
      <w:r>
        <w:rPr>
          <w:color w:val="000000"/>
          <w:spacing w:val="-5"/>
          <w:shd w:fill="CCCCCC" w:val="clear"/>
        </w:rPr>
        <w:t>B.1</w:t>
      </w:r>
      <w:r>
        <w:rPr>
          <w:color w:val="000000"/>
          <w:shd w:fill="CCCCCC" w:val="clear"/>
        </w:rPr>
        <w:tab/>
      </w:r>
    </w:p>
    <w:p>
      <w:pPr>
        <w:pStyle w:val="ListParagraph"/>
        <w:numPr>
          <w:ilvl w:val="0"/>
          <w:numId w:val="4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priorità </w:t>
      </w:r>
      <w:r>
        <w:rPr>
          <w:spacing w:val="-2"/>
          <w:sz w:val="8"/>
        </w:rPr>
        <w:t>massima</w:t>
      </w:r>
    </w:p>
    <w:p>
      <w:pPr>
        <w:pStyle w:val="ListParagraph"/>
        <w:numPr>
          <w:ilvl w:val="0"/>
          <w:numId w:val="4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priorità </w:t>
      </w:r>
      <w:r>
        <w:rPr>
          <w:spacing w:val="-2"/>
          <w:sz w:val="8"/>
        </w:rPr>
        <w:t>media</w:t>
      </w:r>
    </w:p>
    <w:p>
      <w:pPr>
        <w:pStyle w:val="ListParagraph"/>
        <w:numPr>
          <w:ilvl w:val="0"/>
          <w:numId w:val="4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priorità </w:t>
      </w:r>
      <w:r>
        <w:rPr>
          <w:spacing w:val="-2"/>
          <w:sz w:val="8"/>
        </w:rPr>
        <w:t>minima</w:t>
      </w:r>
    </w:p>
    <w:p>
      <w:pPr>
        <w:pStyle w:val="Corpodeltesto"/>
        <w:spacing w:before="8" w:after="0"/>
        <w:rPr>
          <w:sz w:val="7"/>
        </w:rPr>
      </w:pPr>
      <w:r>
        <w:rPr>
          <w:sz w:val="7"/>
        </w:rPr>
      </w:r>
    </w:p>
    <w:p>
      <w:pPr>
        <w:pStyle w:val="Titolo2"/>
        <w:tabs>
          <w:tab w:val="left" w:pos="919" w:leader="none"/>
        </w:tabs>
        <w:spacing w:before="1" w:after="0"/>
        <w:rPr/>
      </w:pPr>
      <w:r>
        <w:rPr>
          <w:color w:val="000000"/>
          <w:shd w:fill="CCCCCC" w:val="clear"/>
        </w:rPr>
        <w:t xml:space="preserve">Tabella </w:t>
      </w:r>
      <w:r>
        <w:rPr>
          <w:color w:val="000000"/>
          <w:spacing w:val="-2"/>
          <w:shd w:fill="CCCCCC" w:val="clear"/>
        </w:rPr>
        <w:t>B.1bis</w:t>
      </w:r>
      <w:r>
        <w:rPr>
          <w:color w:val="000000"/>
          <w:shd w:fill="CCCCCC" w:val="clear"/>
        </w:rPr>
        <w:tab/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0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finanza di </w:t>
      </w:r>
      <w:r>
        <w:rPr>
          <w:spacing w:val="-2"/>
          <w:sz w:val="8"/>
        </w:rPr>
        <w:t>progetto</w:t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2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concessione di forniture e </w:t>
      </w:r>
      <w:r>
        <w:rPr>
          <w:spacing w:val="-2"/>
          <w:sz w:val="8"/>
        </w:rPr>
        <w:t>servizi</w:t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pacing w:val="-2"/>
          <w:sz w:val="8"/>
        </w:rPr>
        <w:t>sponsorizzazione</w:t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società partecipate o di </w:t>
      </w:r>
      <w:r>
        <w:rPr>
          <w:spacing w:val="-2"/>
          <w:sz w:val="8"/>
        </w:rPr>
        <w:t>scopo</w:t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locazione </w:t>
      </w:r>
      <w:r>
        <w:rPr>
          <w:spacing w:val="-2"/>
          <w:sz w:val="8"/>
        </w:rPr>
        <w:t>finananziaria</w:t>
      </w:r>
    </w:p>
    <w:p>
      <w:pPr>
        <w:pStyle w:val="ListParagraph"/>
        <w:numPr>
          <w:ilvl w:val="0"/>
          <w:numId w:val="3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contratto di </w:t>
      </w:r>
      <w:r>
        <w:rPr>
          <w:spacing w:val="-2"/>
          <w:sz w:val="8"/>
        </w:rPr>
        <w:t>disponibilità</w:t>
      </w:r>
    </w:p>
    <w:p>
      <w:pPr>
        <w:pStyle w:val="Corpodeltesto"/>
        <w:ind w:left="120" w:right="0" w:hanging="0"/>
        <w:rPr/>
      </w:pPr>
      <w:r>
        <w:rPr/>
        <w:t xml:space="preserve">9. </w:t>
      </w:r>
      <w:r>
        <w:rPr>
          <w:spacing w:val="-2"/>
        </w:rPr>
        <w:t>altro</w:t>
      </w:r>
    </w:p>
    <w:p>
      <w:pPr>
        <w:pStyle w:val="Corpodeltesto"/>
        <w:spacing w:before="4" w:after="0"/>
        <w:rPr>
          <w:sz w:val="10"/>
        </w:rPr>
      </w:pPr>
      <w:r>
        <w:rPr>
          <w:sz w:val="10"/>
        </w:rPr>
      </w:r>
    </w:p>
    <w:p>
      <w:pPr>
        <w:pStyle w:val="Corpodeltesto"/>
        <w:spacing w:before="5" w:after="0"/>
        <w:rPr/>
      </w:pPr>
      <w:r>
        <w:rPr/>
      </w:r>
    </w:p>
    <w:p>
      <w:pPr>
        <w:pStyle w:val="Titolo2"/>
        <w:tabs>
          <w:tab w:val="left" w:pos="919" w:leader="none"/>
        </w:tabs>
        <w:spacing w:before="1" w:after="0"/>
        <w:rPr/>
      </w:pPr>
      <w:r>
        <w:rPr>
          <w:color w:val="000000"/>
          <w:shd w:fill="CCCCCC" w:val="clear"/>
        </w:rPr>
        <w:t xml:space="preserve">Tabella </w:t>
      </w:r>
      <w:r>
        <w:rPr>
          <w:color w:val="000000"/>
          <w:spacing w:val="-5"/>
          <w:shd w:fill="CCCCCC" w:val="clear"/>
        </w:rPr>
        <w:t>B.2</w:t>
      </w:r>
      <w:r>
        <w:rPr>
          <w:color w:val="000000"/>
          <w:shd w:fill="CCCCCC" w:val="clear"/>
        </w:rPr>
        <w:tab/>
      </w:r>
    </w:p>
    <w:p>
      <w:pPr>
        <w:pStyle w:val="ListParagraph"/>
        <w:numPr>
          <w:ilvl w:val="0"/>
          <w:numId w:val="2"/>
        </w:numPr>
        <w:tabs>
          <w:tab w:val="left" w:pos="208" w:leader="none"/>
        </w:tabs>
        <w:spacing w:lineRule="auto" w:line="240" w:before="0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modifica ex art.7 comma 8 lettera </w:t>
      </w:r>
      <w:r>
        <w:rPr>
          <w:spacing w:val="-5"/>
          <w:sz w:val="8"/>
        </w:rPr>
        <w:t>b)</w:t>
      </w:r>
    </w:p>
    <w:p>
      <w:pPr>
        <w:pStyle w:val="ListParagraph"/>
        <w:numPr>
          <w:ilvl w:val="0"/>
          <w:numId w:val="2"/>
        </w:numPr>
        <w:tabs>
          <w:tab w:val="left" w:pos="208" w:leader="none"/>
        </w:tabs>
        <w:spacing w:lineRule="auto" w:line="240" w:before="2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modifica ex art.7 comma 8 lettera </w:t>
      </w:r>
      <w:r>
        <w:rPr>
          <w:spacing w:val="-5"/>
          <w:sz w:val="8"/>
        </w:rPr>
        <w:t>c)</w:t>
      </w:r>
    </w:p>
    <w:p>
      <w:pPr>
        <w:pStyle w:val="ListParagraph"/>
        <w:numPr>
          <w:ilvl w:val="0"/>
          <w:numId w:val="2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modifica ex art.7 comma 8 lettera </w:t>
      </w:r>
      <w:r>
        <w:rPr>
          <w:spacing w:val="-5"/>
          <w:sz w:val="8"/>
        </w:rPr>
        <w:t>d)</w:t>
      </w:r>
    </w:p>
    <w:p>
      <w:pPr>
        <w:pStyle w:val="ListParagraph"/>
        <w:numPr>
          <w:ilvl w:val="0"/>
          <w:numId w:val="2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modifica ex art.7 comma 8 lettera </w:t>
      </w:r>
      <w:r>
        <w:rPr>
          <w:spacing w:val="-5"/>
          <w:sz w:val="8"/>
        </w:rPr>
        <w:t>e)</w:t>
      </w:r>
    </w:p>
    <w:p>
      <w:pPr>
        <w:pStyle w:val="ListParagraph"/>
        <w:numPr>
          <w:ilvl w:val="0"/>
          <w:numId w:val="2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modifica ex art.7 comma </w:t>
      </w:r>
      <w:r>
        <w:rPr>
          <w:spacing w:val="-10"/>
          <w:sz w:val="8"/>
        </w:rPr>
        <w:t>9</w:t>
      </w:r>
    </w:p>
    <w:p>
      <w:pPr>
        <w:pStyle w:val="Corpodeltesto"/>
        <w:spacing w:before="0" w:after="0"/>
        <w:rPr/>
      </w:pPr>
      <w:r>
        <w:rPr/>
      </w:r>
    </w:p>
    <w:p>
      <w:pPr>
        <w:pStyle w:val="Titolo2"/>
        <w:tabs>
          <w:tab w:val="left" w:pos="919" w:leader="none"/>
        </w:tabs>
        <w:spacing w:before="51" w:after="0"/>
        <w:rPr/>
      </w:pPr>
      <w:r>
        <w:rPr>
          <w:color w:val="000000"/>
          <w:shd w:fill="CCCCCC" w:val="clear"/>
        </w:rPr>
        <w:t xml:space="preserve">Tabella </w:t>
      </w:r>
      <w:r>
        <w:rPr>
          <w:color w:val="000000"/>
          <w:spacing w:val="-2"/>
          <w:shd w:fill="CCCCCC" w:val="clear"/>
        </w:rPr>
        <w:t>B.2bis</w:t>
      </w:r>
      <w:r>
        <w:rPr>
          <w:color w:val="000000"/>
          <w:shd w:fill="CCCCCC" w:val="clear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pacing w:val="-5"/>
          <w:sz w:val="8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pacing w:val="-5"/>
          <w:sz w:val="8"/>
        </w:rPr>
        <w:t>si</w:t>
      </w:r>
    </w:p>
    <w:p>
      <w:pPr>
        <w:pStyle w:val="ListParagraph"/>
        <w:numPr>
          <w:ilvl w:val="0"/>
          <w:numId w:val="1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si, CUI non ancora </w:t>
      </w:r>
      <w:r>
        <w:rPr>
          <w:spacing w:val="-2"/>
          <w:sz w:val="8"/>
        </w:rPr>
        <w:t>attribuito</w:t>
      </w:r>
    </w:p>
    <w:p>
      <w:pPr>
        <w:pStyle w:val="ListParagraph"/>
        <w:numPr>
          <w:ilvl w:val="0"/>
          <w:numId w:val="1"/>
        </w:numPr>
        <w:tabs>
          <w:tab w:val="left" w:pos="208" w:leader="none"/>
        </w:tabs>
        <w:spacing w:lineRule="auto" w:line="240" w:before="1" w:after="0"/>
        <w:ind w:left="208" w:right="0" w:hanging="88"/>
        <w:jc w:val="left"/>
        <w:rPr>
          <w:sz w:val="8"/>
        </w:rPr>
      </w:pPr>
      <w:r>
        <w:rPr>
          <w:sz w:val="8"/>
        </w:rPr>
        <w:t xml:space="preserve">si, interventi o acquisti </w:t>
      </w:r>
      <w:r>
        <w:rPr>
          <w:spacing w:val="-2"/>
          <w:sz w:val="8"/>
        </w:rPr>
        <w:t>diversi</w:t>
      </w:r>
    </w:p>
    <w:p>
      <w:pPr>
        <w:sectPr>
          <w:type w:val="continuous"/>
          <w:pgSz w:orient="landscape" w:w="16838" w:h="11906"/>
          <w:pgMar w:left="260" w:right="300" w:header="0" w:top="44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Titolo1"/>
        <w:spacing w:before="78" w:after="0"/>
        <w:ind w:left="125" w:right="443" w:hanging="0"/>
        <w:rPr/>
      </w:pPr>
      <w:r>
        <w:rPr/>
        <w:t xml:space="preserve">PROGRAMMA BIENNALE DEGLI ACQUISTI DI FORNITURE E SERVIZI 2023/2024 DELL'AMMINISTRAZIONE Unione </w:t>
      </w:r>
      <w:r>
        <w:rPr>
          <w:spacing w:val="-5"/>
        </w:rPr>
        <w:t>dei</w:t>
      </w:r>
    </w:p>
    <w:p>
      <w:pPr>
        <w:pStyle w:val="Normal"/>
        <w:spacing w:before="4" w:after="0"/>
        <w:ind w:left="125" w:right="443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 xml:space="preserve">Comuni della Bassa </w:t>
      </w:r>
      <w:r>
        <w:rPr>
          <w:rFonts w:ascii="Arial" w:hAnsi="Arial"/>
          <w:b/>
          <w:spacing w:val="-2"/>
          <w:sz w:val="28"/>
        </w:rPr>
        <w:t>Romagna</w:t>
      </w:r>
    </w:p>
    <w:p>
      <w:pPr>
        <w:pStyle w:val="Corpodeltesto"/>
        <w:spacing w:before="10" w:after="0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pacing w:lineRule="auto" w:line="240" w:before="0" w:after="0"/>
        <w:ind w:left="3286" w:right="3604" w:hanging="1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SCHEDA C: ELENCO DEGLI ACQUISTI PRESENTI NELLA PRIMA ANNUALITA' DEL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PRECEDENTE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PROGRAMMA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BIENNALE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RIPROPOSTI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AVVIATI</w:t>
      </w:r>
    </w:p>
    <w:p>
      <w:pPr>
        <w:pStyle w:val="Corpodeltesto"/>
        <w:spacing w:before="10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</w:r>
    </w:p>
    <w:tbl>
      <w:tblPr>
        <w:tblW w:w="15720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2781"/>
        <w:gridCol w:w="2619"/>
        <w:gridCol w:w="2701"/>
        <w:gridCol w:w="3120"/>
        <w:gridCol w:w="2499"/>
      </w:tblGrid>
      <w:tr>
        <w:trPr>
          <w:trHeight w:val="930" w:hRule="atLeast"/>
        </w:trPr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" w:after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lineRule="auto" w:line="240"/>
              <w:ind w:left="488" w:right="476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Codice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Unico Intervento - </w:t>
            </w:r>
            <w:r>
              <w:rPr>
                <w:rFonts w:ascii="Arial" w:hAnsi="Arial"/>
                <w:b/>
                <w:spacing w:val="-4"/>
                <w:sz w:val="16"/>
              </w:rPr>
              <w:t>CUI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CUP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824" w:right="812" w:firstLine="36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Descrizione dell'acquisto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ind w:left="70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Importo </w:t>
            </w:r>
            <w:r>
              <w:rPr>
                <w:rFonts w:ascii="Arial" w:hAnsi="Arial"/>
                <w:b/>
                <w:spacing w:val="-2"/>
                <w:sz w:val="16"/>
              </w:rPr>
              <w:t>acquisto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ind w:left="915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Livello di </w:t>
            </w:r>
            <w:r>
              <w:rPr>
                <w:rFonts w:ascii="Arial" w:hAnsi="Arial"/>
                <w:b/>
                <w:spacing w:val="-2"/>
                <w:sz w:val="16"/>
              </w:rPr>
              <w:t>priorità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" w:after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lineRule="auto" w:line="240"/>
              <w:ind w:left="494" w:right="85" w:hanging="397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Motivo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l'intervento non è riproposto (1)</w:t>
            </w:r>
          </w:p>
        </w:tc>
      </w:tr>
      <w:tr>
        <w:trPr>
          <w:trHeight w:val="350" w:hRule="atLeast"/>
        </w:trPr>
        <w:tc>
          <w:tcPr>
            <w:tcW w:w="1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5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sectPr>
          <w:headerReference w:type="default" r:id="rId5"/>
          <w:type w:val="nextPage"/>
          <w:pgSz w:orient="landscape" w:w="16838" w:h="11906"/>
          <w:pgMar w:left="260" w:right="300" w:header="0" w:top="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6" w:after="0"/>
        <w:rPr>
          <w:rFonts w:ascii="Arial" w:hAnsi="Arial"/>
          <w:b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pacing w:val="-4"/>
          <w:sz w:val="12"/>
        </w:rPr>
        <w:t>Note</w:t>
      </w:r>
    </w:p>
    <w:p>
      <w:pPr>
        <w:pStyle w:val="Corpodeltesto"/>
        <w:spacing w:before="7" w:after="0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z w:val="12"/>
        </w:rPr>
        <w:t xml:space="preserve">(1) breve descrizione dei </w:t>
      </w:r>
      <w:r>
        <w:rPr>
          <w:spacing w:val="-2"/>
          <w:sz w:val="12"/>
        </w:rPr>
        <w:t>motivi</w:t>
      </w:r>
    </w:p>
    <w:p>
      <w:pPr>
        <w:pStyle w:val="Normal"/>
        <w:spacing w:lineRule="auto" w:line="348" w:before="95" w:after="0"/>
        <w:ind w:left="350" w:right="6037" w:hanging="231"/>
        <w:jc w:val="left"/>
        <w:rPr/>
      </w:pPr>
      <w:r>
        <w:br w:type="column"/>
      </w:r>
      <w:r>
        <w:rPr>
          <w:sz w:val="18"/>
        </w:rPr>
        <w:t>Il</w:t>
      </w:r>
      <w:r>
        <w:rPr>
          <w:spacing w:val="-13"/>
          <w:sz w:val="18"/>
        </w:rPr>
        <w:t xml:space="preserve"> </w:t>
      </w:r>
      <w:r>
        <w:rPr>
          <w:sz w:val="18"/>
        </w:rPr>
        <w:t>referente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programma MORDENTI MARCO</w:t>
      </w:r>
    </w:p>
    <w:sectPr>
      <w:type w:val="continuous"/>
      <w:pgSz w:orient="landscape" w:w="16838" w:h="11906"/>
      <w:pgMar w:left="260" w:right="300" w:header="0" w:top="620" w:footer="0" w:bottom="280" w:gutter="0"/>
      <w:cols w:num="2" w:equalWidth="false" w:sep="false">
        <w:col w:w="1820" w:space="6178"/>
        <w:col w:w="8279"/>
      </w:cols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340995</wp:posOffset>
              </wp:positionH>
              <wp:positionV relativeFrom="page">
                <wp:posOffset>474980</wp:posOffset>
              </wp:positionV>
              <wp:extent cx="9986645" cy="43180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86040" cy="43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7" w:right="7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uto"/>
                              <w:sz w:val="28"/>
                            </w:rPr>
                            <w:t xml:space="preserve">PROGRAMMA BIENNALE DEGLI ACQUISTI DI FORNITURE E SERVIZI 2023/2024 DELL'AMMINISTRAZIONE Unione </w:t>
                          </w:r>
                          <w:r>
                            <w:rPr>
                              <w:rFonts w:ascii="Arial" w:hAnsi="Arial"/>
                              <w:b/>
                              <w:color w:val="auto"/>
                              <w:spacing w:val="-5"/>
                              <w:sz w:val="28"/>
                            </w:rPr>
                            <w:t>dei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7" w:right="7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uto"/>
                              <w:sz w:val="28"/>
                            </w:rPr>
                            <w:t xml:space="preserve">Comuni della Bassa </w:t>
                          </w:r>
                          <w:r>
                            <w:rPr>
                              <w:rFonts w:ascii="Arial" w:hAnsi="Arial"/>
                              <w:b/>
                              <w:color w:val="auto"/>
                              <w:spacing w:val="-2"/>
                              <w:sz w:val="28"/>
                            </w:rPr>
                            <w:t>Romagna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6.85pt;margin-top:37.4pt;width:786.25pt;height:33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7" w:right="7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auto"/>
                        <w:sz w:val="28"/>
                      </w:rPr>
                      <w:t xml:space="preserve">PROGRAMMA BIENNALE DEGLI ACQUISTI DI FORNITURE E SERVIZI 2023/2024 DELL'AMMINISTRAZIONE Unione </w:t>
                    </w:r>
                    <w:r>
                      <w:rPr>
                        <w:rFonts w:ascii="Arial" w:hAnsi="Arial"/>
                        <w:b/>
                        <w:color w:val="auto"/>
                        <w:spacing w:val="-5"/>
                        <w:sz w:val="28"/>
                      </w:rPr>
                      <w:t>dei</w:t>
                    </w:r>
                  </w:p>
                  <w:p>
                    <w:pPr>
                      <w:pStyle w:val="Contenutocornice"/>
                      <w:spacing w:before="3" w:after="0"/>
                      <w:ind w:left="7" w:right="7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auto"/>
                        <w:sz w:val="28"/>
                      </w:rPr>
                      <w:t xml:space="preserve">Comuni della Bassa </w:t>
                    </w:r>
                    <w:r>
                      <w:rPr>
                        <w:rFonts w:ascii="Arial" w:hAnsi="Arial"/>
                        <w:b/>
                        <w:color w:val="auto"/>
                        <w:spacing w:val="-2"/>
                        <w:sz w:val="28"/>
                      </w:rPr>
                      <w:t>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"/>
      </w:rPr>
    </w:pPr>
    <w:r>
      <w:rPr>
        <w:sz w:val="2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8" w:hanging="89"/>
      </w:pPr>
      <w:rPr>
        <w:sz w:val="8"/>
        <w:spacing w:val="0"/>
        <w:i w:val="false"/>
        <w:b w:val="false"/>
        <w:szCs w:val="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208" w:hanging="89"/>
      </w:pPr>
      <w:rPr>
        <w:sz w:val="8"/>
        <w:spacing w:val="0"/>
        <w:i w:val="false"/>
        <w:b w:val="false"/>
        <w:szCs w:val="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208" w:hanging="89"/>
      </w:pPr>
      <w:rPr>
        <w:sz w:val="8"/>
        <w:spacing w:val="0"/>
        <w:i w:val="false"/>
        <w:b w:val="false"/>
        <w:szCs w:val="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208" w:hanging="89"/>
      </w:pPr>
      <w:rPr>
        <w:sz w:val="8"/>
        <w:spacing w:val="0"/>
        <w:i w:val="false"/>
        <w:b w:val="false"/>
        <w:szCs w:val="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ind w:left="240" w:hanging="120"/>
      </w:pPr>
      <w:rPr>
        <w:sz w:val="8"/>
        <w:spacing w:val="0"/>
        <w:i w:val="false"/>
        <w:b w:val="false"/>
        <w:szCs w:val="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52" w:hanging="12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865" w:hanging="12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678" w:hanging="12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490" w:hanging="12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303" w:hanging="12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116" w:hanging="12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5929" w:hanging="12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6741" w:hanging="12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decimal"/>
      <w:lvlText w:val="(%1)"/>
      <w:lvlJc w:val="left"/>
      <w:pPr>
        <w:ind w:left="140" w:hanging="270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54" w:hanging="2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368" w:hanging="2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4982" w:hanging="2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596" w:hanging="2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10" w:hanging="2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24" w:hanging="2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38" w:hanging="2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52" w:hanging="27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3" w:after="0"/>
      <w:ind w:left="7" w:right="7" w:hanging="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20" w:right="0" w:hanging="0"/>
      <w:outlineLvl w:val="2"/>
    </w:pPr>
    <w:rPr>
      <w:rFonts w:ascii="Arial" w:hAnsi="Arial" w:eastAsia="Arial" w:cs="Arial"/>
      <w:b/>
      <w:bCs/>
      <w:sz w:val="8"/>
      <w:szCs w:val="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 MT" w:cs="Arial MT"/>
      <w:b w:val="false"/>
      <w:bCs w:val="false"/>
      <w:i w:val="false"/>
      <w:iCs w:val="false"/>
      <w:spacing w:val="0"/>
      <w:w w:val="100"/>
      <w:sz w:val="8"/>
      <w:szCs w:val="8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Arial MT" w:cs="Arial MT"/>
      <w:b w:val="false"/>
      <w:bCs w:val="false"/>
      <w:i w:val="false"/>
      <w:iCs w:val="false"/>
      <w:spacing w:val="0"/>
      <w:w w:val="100"/>
      <w:sz w:val="8"/>
      <w:szCs w:val="8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Arial MT" w:cs="Arial MT"/>
      <w:b w:val="false"/>
      <w:bCs w:val="false"/>
      <w:i w:val="false"/>
      <w:iCs w:val="false"/>
      <w:spacing w:val="0"/>
      <w:w w:val="100"/>
      <w:sz w:val="8"/>
      <w:szCs w:val="8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Arial MT" w:cs="Arial MT"/>
      <w:b w:val="false"/>
      <w:bCs w:val="false"/>
      <w:i w:val="false"/>
      <w:iCs w:val="false"/>
      <w:spacing w:val="0"/>
      <w:w w:val="100"/>
      <w:sz w:val="8"/>
      <w:szCs w:val="8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rFonts w:eastAsia="Arial MT" w:cs="Arial MT"/>
      <w:b w:val="false"/>
      <w:bCs w:val="false"/>
      <w:i w:val="false"/>
      <w:iCs w:val="false"/>
      <w:spacing w:val="0"/>
      <w:w w:val="100"/>
      <w:sz w:val="8"/>
      <w:szCs w:val="8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Arial MT" w:cs="Arial MT"/>
      <w:b w:val="false"/>
      <w:bCs w:val="false"/>
      <w:i w:val="false"/>
      <w:iCs w:val="false"/>
      <w:spacing w:val="0"/>
      <w:w w:val="100"/>
      <w:sz w:val="18"/>
      <w:szCs w:val="18"/>
      <w:lang w:val="it-IT" w:eastAsia="en-US" w:bidi="ar-SA"/>
    </w:rPr>
  </w:style>
  <w:style w:type="character" w:styleId="ListLabel47">
    <w:name w:val="ListLabel 47"/>
    <w:qFormat/>
    <w:rPr>
      <w:lang w:val="it-IT" w:eastAsia="en-US" w:bidi="ar-SA"/>
    </w:rPr>
  </w:style>
  <w:style w:type="character" w:styleId="ListLabel48">
    <w:name w:val="ListLabel 48"/>
    <w:qFormat/>
    <w:rPr>
      <w:lang w:val="it-IT" w:eastAsia="en-US" w:bidi="ar-SA"/>
    </w:rPr>
  </w:style>
  <w:style w:type="character" w:styleId="ListLabel49">
    <w:name w:val="ListLabel 49"/>
    <w:qFormat/>
    <w:rPr>
      <w:lang w:val="it-IT" w:eastAsia="en-US" w:bidi="ar-SA"/>
    </w:rPr>
  </w:style>
  <w:style w:type="character" w:styleId="ListLabel50">
    <w:name w:val="ListLabel 50"/>
    <w:qFormat/>
    <w:rPr>
      <w:lang w:val="it-IT" w:eastAsia="en-US" w:bidi="ar-SA"/>
    </w:rPr>
  </w:style>
  <w:style w:type="character" w:styleId="ListLabel51">
    <w:name w:val="ListLabel 51"/>
    <w:qFormat/>
    <w:rPr>
      <w:lang w:val="it-IT" w:eastAsia="en-US" w:bidi="ar-SA"/>
    </w:rPr>
  </w:style>
  <w:style w:type="character" w:styleId="ListLabel52">
    <w:name w:val="ListLabel 52"/>
    <w:qFormat/>
    <w:rPr>
      <w:lang w:val="it-IT" w:eastAsia="en-US" w:bidi="ar-SA"/>
    </w:rPr>
  </w:style>
  <w:style w:type="character" w:styleId="ListLabel53">
    <w:name w:val="ListLabel 53"/>
    <w:qFormat/>
    <w:rPr>
      <w:lang w:val="it-IT" w:eastAsia="en-US" w:bidi="ar-SA"/>
    </w:rPr>
  </w:style>
  <w:style w:type="character" w:styleId="ListLabel54">
    <w:name w:val="ListLabel 54"/>
    <w:qFormat/>
    <w:rPr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8"/>
      <w:szCs w:val="8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208" w:right="0" w:hanging="88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Collabora_Office/5.3.10.6$Windows_x86 LibreOffice_project/6c1e146422e0208259a459e850eb2948256953ff</Application>
  <Pages>6</Pages>
  <Words>1841</Words>
  <Characters>11026</Characters>
  <CharactersWithSpaces>12249</CharactersWithSpaces>
  <Paragraphs>589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2023-07-27T13:55:08Z</dcterms:created>
  <dc:creator/>
  <dc:description/>
  <dc:language>it-IT</dc:language>
  <cp:lastModifiedBy/>
  <dcterms:modified xsi:type="dcterms:W3CDTF">2023-07-27T13:55:08Z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2023-07-27T00:00:00Z</vt:filetime>
  </property>
  <property fmtid="{D5CDD505-2E9C-101B-9397-08002B2CF9AE}" pid="4" name="Creator">
    <vt:lpwstr>JasperReports (AllegatoII)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2023-07-27T00:00:00Z</vt:filetime>
  </property>
  <property fmtid="{D5CDD505-2E9C-101B-9397-08002B2CF9AE}" pid="8" name="LinksUpToDate">
    <vt:bool>0</vt:bool>
  </property>
  <property fmtid="{D5CDD505-2E9C-101B-9397-08002B2CF9AE}" pid="9" name="Producer">
    <vt:lpwstr>iText 2.1.7 by 1T3XT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